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19E11" w14:textId="3601277F" w:rsidR="007B5E83" w:rsidRPr="0042058E" w:rsidRDefault="008C4BB6">
      <w:pPr>
        <w:rPr>
          <w:rFonts w:ascii="Trebuchet MS" w:hAnsi="Trebuchet MS"/>
          <w:b/>
          <w:bCs/>
          <w:color w:val="00B0F0"/>
          <w:sz w:val="32"/>
          <w:szCs w:val="32"/>
        </w:rPr>
      </w:pPr>
      <w:r w:rsidRPr="0042058E">
        <w:rPr>
          <w:rFonts w:ascii="Trebuchet MS" w:hAnsi="Trebuchet MS"/>
          <w:b/>
          <w:bCs/>
          <w:color w:val="00B0F0"/>
          <w:sz w:val="32"/>
          <w:szCs w:val="32"/>
        </w:rPr>
        <w:t xml:space="preserve">Electric Vehicle </w:t>
      </w:r>
      <w:r w:rsidR="00A020D8" w:rsidRPr="0042058E">
        <w:rPr>
          <w:rFonts w:ascii="Trebuchet MS" w:hAnsi="Trebuchet MS"/>
          <w:b/>
          <w:bCs/>
          <w:color w:val="00B0F0"/>
          <w:sz w:val="32"/>
          <w:szCs w:val="32"/>
        </w:rPr>
        <w:t>Familiarisation</w:t>
      </w:r>
      <w:r w:rsidR="00813BCB" w:rsidRPr="0042058E">
        <w:rPr>
          <w:rFonts w:ascii="Trebuchet MS" w:hAnsi="Trebuchet MS"/>
          <w:b/>
          <w:bCs/>
          <w:color w:val="00B0F0"/>
          <w:sz w:val="32"/>
          <w:szCs w:val="32"/>
        </w:rPr>
        <w:t xml:space="preserve"> </w:t>
      </w:r>
      <w:r w:rsidR="00245B71" w:rsidRPr="0042058E">
        <w:rPr>
          <w:rFonts w:ascii="Trebuchet MS" w:hAnsi="Trebuchet MS"/>
          <w:b/>
          <w:bCs/>
          <w:color w:val="00B0F0"/>
          <w:sz w:val="32"/>
          <w:szCs w:val="32"/>
        </w:rPr>
        <w:t>Toolbox Talk</w:t>
      </w:r>
    </w:p>
    <w:p w14:paraId="39E903AE" w14:textId="77777777" w:rsidR="009C217F" w:rsidRDefault="009C217F">
      <w:pPr>
        <w:rPr>
          <w:b/>
          <w:bCs/>
        </w:rPr>
      </w:pPr>
    </w:p>
    <w:p w14:paraId="01D3723B" w14:textId="5D31DCED" w:rsidR="008C4BB6" w:rsidRPr="008E3C14" w:rsidRDefault="008C4BB6" w:rsidP="008C4BB6">
      <w:pPr>
        <w:rPr>
          <w:rFonts w:ascii="Arial" w:hAnsi="Arial" w:cs="Arial"/>
          <w:sz w:val="20"/>
          <w:szCs w:val="20"/>
        </w:rPr>
      </w:pPr>
      <w:r w:rsidRPr="008E3C14">
        <w:rPr>
          <w:rFonts w:ascii="Arial" w:hAnsi="Arial" w:cs="Arial"/>
          <w:sz w:val="20"/>
          <w:szCs w:val="20"/>
        </w:rPr>
        <w:t>There is a degree of a</w:t>
      </w:r>
      <w:r w:rsidR="009C217F" w:rsidRPr="008E3C14">
        <w:rPr>
          <w:rFonts w:ascii="Arial" w:hAnsi="Arial" w:cs="Arial"/>
          <w:sz w:val="20"/>
          <w:szCs w:val="20"/>
        </w:rPr>
        <w:t>djust</w:t>
      </w:r>
      <w:r w:rsidRPr="008E3C14">
        <w:rPr>
          <w:rFonts w:ascii="Arial" w:hAnsi="Arial" w:cs="Arial"/>
          <w:sz w:val="20"/>
          <w:szCs w:val="20"/>
        </w:rPr>
        <w:t xml:space="preserve">ment and familiarisation required before you </w:t>
      </w:r>
      <w:r w:rsidR="007A2672">
        <w:rPr>
          <w:rFonts w:ascii="Arial" w:hAnsi="Arial" w:cs="Arial"/>
          <w:sz w:val="20"/>
          <w:szCs w:val="20"/>
        </w:rPr>
        <w:t xml:space="preserve">will feel </w:t>
      </w:r>
      <w:r w:rsidRPr="008E3C14">
        <w:rPr>
          <w:rFonts w:ascii="Arial" w:hAnsi="Arial" w:cs="Arial"/>
          <w:sz w:val="20"/>
          <w:szCs w:val="20"/>
        </w:rPr>
        <w:t xml:space="preserve">confident </w:t>
      </w:r>
      <w:r w:rsidR="007A2672">
        <w:rPr>
          <w:rFonts w:ascii="Arial" w:hAnsi="Arial" w:cs="Arial"/>
          <w:sz w:val="20"/>
          <w:szCs w:val="20"/>
        </w:rPr>
        <w:t>in</w:t>
      </w:r>
      <w:r w:rsidR="009C217F" w:rsidRPr="008E3C14">
        <w:rPr>
          <w:rFonts w:ascii="Arial" w:hAnsi="Arial" w:cs="Arial"/>
          <w:sz w:val="20"/>
          <w:szCs w:val="20"/>
        </w:rPr>
        <w:t xml:space="preserve"> </w:t>
      </w:r>
      <w:r w:rsidRPr="008E3C14">
        <w:rPr>
          <w:rFonts w:ascii="Arial" w:hAnsi="Arial" w:cs="Arial"/>
          <w:sz w:val="20"/>
          <w:szCs w:val="20"/>
        </w:rPr>
        <w:t>d</w:t>
      </w:r>
      <w:r w:rsidR="009C217F" w:rsidRPr="008E3C14">
        <w:rPr>
          <w:rFonts w:ascii="Arial" w:hAnsi="Arial" w:cs="Arial"/>
          <w:sz w:val="20"/>
          <w:szCs w:val="20"/>
        </w:rPr>
        <w:t>riv</w:t>
      </w:r>
      <w:r w:rsidR="007A2672">
        <w:rPr>
          <w:rFonts w:ascii="Arial" w:hAnsi="Arial" w:cs="Arial"/>
          <w:sz w:val="20"/>
          <w:szCs w:val="20"/>
        </w:rPr>
        <w:t>ing</w:t>
      </w:r>
      <w:r w:rsidRPr="008E3C14">
        <w:rPr>
          <w:rFonts w:ascii="Arial" w:hAnsi="Arial" w:cs="Arial"/>
          <w:sz w:val="20"/>
          <w:szCs w:val="20"/>
        </w:rPr>
        <w:t xml:space="preserve"> an</w:t>
      </w:r>
      <w:r w:rsidR="009C217F" w:rsidRPr="008E3C14">
        <w:rPr>
          <w:rFonts w:ascii="Arial" w:hAnsi="Arial" w:cs="Arial"/>
          <w:sz w:val="20"/>
          <w:szCs w:val="20"/>
        </w:rPr>
        <w:t xml:space="preserve"> electr</w:t>
      </w:r>
      <w:r w:rsidRPr="008E3C14">
        <w:rPr>
          <w:rFonts w:ascii="Arial" w:hAnsi="Arial" w:cs="Arial"/>
          <w:sz w:val="20"/>
          <w:szCs w:val="20"/>
        </w:rPr>
        <w:t>ic or hybrid</w:t>
      </w:r>
      <w:r w:rsidR="009C217F" w:rsidRPr="008E3C14">
        <w:rPr>
          <w:rFonts w:ascii="Arial" w:hAnsi="Arial" w:cs="Arial"/>
          <w:sz w:val="20"/>
          <w:szCs w:val="20"/>
        </w:rPr>
        <w:t xml:space="preserve"> vehicle</w:t>
      </w:r>
      <w:r w:rsidRPr="008E3C14">
        <w:rPr>
          <w:rFonts w:ascii="Arial" w:hAnsi="Arial" w:cs="Arial"/>
          <w:sz w:val="20"/>
          <w:szCs w:val="20"/>
        </w:rPr>
        <w:t xml:space="preserve"> safely for work purposes.</w:t>
      </w:r>
    </w:p>
    <w:p w14:paraId="3094E37A" w14:textId="77777777" w:rsidR="008075BB" w:rsidRPr="008E3C14" w:rsidRDefault="008075BB" w:rsidP="008C4BB6">
      <w:pPr>
        <w:rPr>
          <w:rFonts w:ascii="Arial" w:hAnsi="Arial" w:cs="Arial"/>
          <w:sz w:val="20"/>
          <w:szCs w:val="20"/>
        </w:rPr>
      </w:pPr>
    </w:p>
    <w:p w14:paraId="7C6F4B64" w14:textId="48E5F067" w:rsidR="008075BB" w:rsidRPr="008E3C14" w:rsidRDefault="008075BB" w:rsidP="008075BB">
      <w:pPr>
        <w:rPr>
          <w:rFonts w:ascii="Arial" w:hAnsi="Arial" w:cs="Arial"/>
          <w:b/>
          <w:bCs/>
          <w:sz w:val="20"/>
          <w:szCs w:val="20"/>
        </w:rPr>
      </w:pPr>
      <w:r w:rsidRPr="008E3C14">
        <w:rPr>
          <w:rFonts w:ascii="Arial" w:hAnsi="Arial" w:cs="Arial"/>
          <w:b/>
          <w:bCs/>
          <w:sz w:val="20"/>
          <w:szCs w:val="20"/>
        </w:rPr>
        <w:t>Familiarisation prior to driving for work</w:t>
      </w:r>
    </w:p>
    <w:p w14:paraId="6BB461E9" w14:textId="77777777" w:rsidR="008075BB" w:rsidRPr="008E3C14" w:rsidRDefault="008075BB" w:rsidP="008075BB">
      <w:pPr>
        <w:rPr>
          <w:rFonts w:ascii="Arial" w:hAnsi="Arial" w:cs="Arial"/>
          <w:sz w:val="20"/>
          <w:szCs w:val="20"/>
        </w:rPr>
      </w:pPr>
    </w:p>
    <w:p w14:paraId="08AD6E4D" w14:textId="08626778" w:rsidR="005744D8" w:rsidRPr="008E3C14" w:rsidRDefault="007A2672" w:rsidP="008C4BB6">
      <w:pPr>
        <w:rPr>
          <w:rFonts w:ascii="Arial" w:hAnsi="Arial" w:cs="Arial"/>
          <w:sz w:val="20"/>
          <w:szCs w:val="20"/>
        </w:rPr>
      </w:pPr>
      <w:r>
        <w:rPr>
          <w:rFonts w:ascii="Arial" w:hAnsi="Arial" w:cs="Arial"/>
          <w:sz w:val="20"/>
          <w:szCs w:val="20"/>
        </w:rPr>
        <w:t xml:space="preserve">You will need an </w:t>
      </w:r>
      <w:r w:rsidR="008075BB" w:rsidRPr="008E3C14">
        <w:rPr>
          <w:rFonts w:ascii="Arial" w:hAnsi="Arial" w:cs="Arial"/>
          <w:sz w:val="20"/>
          <w:szCs w:val="20"/>
        </w:rPr>
        <w:t xml:space="preserve">induction </w:t>
      </w:r>
      <w:r w:rsidR="00DD71AE">
        <w:rPr>
          <w:rFonts w:ascii="Arial" w:hAnsi="Arial" w:cs="Arial"/>
          <w:sz w:val="20"/>
          <w:szCs w:val="20"/>
        </w:rPr>
        <w:t xml:space="preserve">and education on EVs </w:t>
      </w:r>
      <w:r w:rsidR="008075BB" w:rsidRPr="008E3C14">
        <w:rPr>
          <w:rFonts w:ascii="Arial" w:hAnsi="Arial" w:cs="Arial"/>
          <w:sz w:val="20"/>
          <w:szCs w:val="20"/>
        </w:rPr>
        <w:t>before you drive for work in your new</w:t>
      </w:r>
      <w:r>
        <w:rPr>
          <w:rFonts w:ascii="Arial" w:hAnsi="Arial" w:cs="Arial"/>
          <w:sz w:val="20"/>
          <w:szCs w:val="20"/>
        </w:rPr>
        <w:t xml:space="preserve"> electric</w:t>
      </w:r>
      <w:r w:rsidR="008075BB" w:rsidRPr="008E3C14">
        <w:rPr>
          <w:rFonts w:ascii="Arial" w:hAnsi="Arial" w:cs="Arial"/>
          <w:sz w:val="20"/>
          <w:szCs w:val="20"/>
        </w:rPr>
        <w:t xml:space="preserve"> vehicle to ensure</w:t>
      </w:r>
      <w:r w:rsidR="005744D8" w:rsidRPr="008E3C14">
        <w:rPr>
          <w:rFonts w:ascii="Arial" w:hAnsi="Arial" w:cs="Arial"/>
          <w:sz w:val="20"/>
          <w:szCs w:val="20"/>
        </w:rPr>
        <w:t>:</w:t>
      </w:r>
    </w:p>
    <w:p w14:paraId="762DED89" w14:textId="77777777" w:rsidR="005744D8" w:rsidRPr="008E3C14" w:rsidRDefault="005744D8" w:rsidP="008C4BB6">
      <w:pPr>
        <w:rPr>
          <w:rFonts w:ascii="Arial" w:hAnsi="Arial" w:cs="Arial"/>
          <w:sz w:val="20"/>
          <w:szCs w:val="20"/>
        </w:rPr>
      </w:pPr>
    </w:p>
    <w:p w14:paraId="591CCA2B" w14:textId="5F39C521" w:rsidR="005744D8" w:rsidRPr="008E3C14" w:rsidRDefault="007A2672" w:rsidP="00790C64">
      <w:pPr>
        <w:pStyle w:val="ListParagraph"/>
        <w:numPr>
          <w:ilvl w:val="0"/>
          <w:numId w:val="12"/>
        </w:numPr>
        <w:rPr>
          <w:rFonts w:ascii="Arial" w:hAnsi="Arial" w:cs="Arial"/>
          <w:sz w:val="20"/>
          <w:szCs w:val="20"/>
        </w:rPr>
      </w:pPr>
      <w:r>
        <w:rPr>
          <w:rFonts w:ascii="Arial" w:hAnsi="Arial" w:cs="Arial"/>
          <w:sz w:val="20"/>
          <w:szCs w:val="20"/>
        </w:rPr>
        <w:t>y</w:t>
      </w:r>
      <w:r w:rsidR="005744D8" w:rsidRPr="008E3C14">
        <w:rPr>
          <w:rFonts w:ascii="Arial" w:hAnsi="Arial" w:cs="Arial"/>
          <w:sz w:val="20"/>
          <w:szCs w:val="20"/>
        </w:rPr>
        <w:t>our</w:t>
      </w:r>
      <w:r>
        <w:rPr>
          <w:rFonts w:ascii="Arial" w:hAnsi="Arial" w:cs="Arial"/>
          <w:sz w:val="20"/>
          <w:szCs w:val="20"/>
        </w:rPr>
        <w:t xml:space="preserve"> familiarity</w:t>
      </w:r>
      <w:r w:rsidR="008075BB" w:rsidRPr="008E3C14">
        <w:rPr>
          <w:rFonts w:ascii="Arial" w:hAnsi="Arial" w:cs="Arial"/>
          <w:sz w:val="20"/>
          <w:szCs w:val="20"/>
        </w:rPr>
        <w:t xml:space="preserve"> with the controls</w:t>
      </w:r>
      <w:r w:rsidR="005744D8" w:rsidRPr="008E3C14">
        <w:rPr>
          <w:rFonts w:ascii="Arial" w:hAnsi="Arial" w:cs="Arial"/>
          <w:sz w:val="20"/>
          <w:szCs w:val="20"/>
        </w:rPr>
        <w:t xml:space="preserve"> and </w:t>
      </w:r>
      <w:r w:rsidR="008075BB" w:rsidRPr="008E3C14">
        <w:rPr>
          <w:rFonts w:ascii="Arial" w:hAnsi="Arial" w:cs="Arial"/>
          <w:sz w:val="20"/>
          <w:szCs w:val="20"/>
        </w:rPr>
        <w:t>dashboard</w:t>
      </w:r>
      <w:r w:rsidR="005744D8" w:rsidRPr="008E3C14">
        <w:rPr>
          <w:rFonts w:ascii="Arial" w:hAnsi="Arial" w:cs="Arial"/>
          <w:sz w:val="20"/>
          <w:szCs w:val="20"/>
        </w:rPr>
        <w:t xml:space="preserve"> layout </w:t>
      </w:r>
    </w:p>
    <w:p w14:paraId="5981A80C" w14:textId="3C7D8104" w:rsidR="005744D8" w:rsidRPr="008E3C14" w:rsidRDefault="005744D8" w:rsidP="00790C64">
      <w:pPr>
        <w:pStyle w:val="ListParagraph"/>
        <w:numPr>
          <w:ilvl w:val="0"/>
          <w:numId w:val="12"/>
        </w:numPr>
        <w:rPr>
          <w:rFonts w:ascii="Arial" w:hAnsi="Arial" w:cs="Arial"/>
          <w:sz w:val="20"/>
          <w:szCs w:val="20"/>
        </w:rPr>
      </w:pPr>
      <w:r w:rsidRPr="008E3C14">
        <w:rPr>
          <w:rFonts w:ascii="Arial" w:hAnsi="Arial" w:cs="Arial"/>
          <w:sz w:val="20"/>
          <w:szCs w:val="20"/>
        </w:rPr>
        <w:t xml:space="preserve">you know the </w:t>
      </w:r>
      <w:r w:rsidR="008075BB" w:rsidRPr="008E3C14">
        <w:rPr>
          <w:rFonts w:ascii="Arial" w:hAnsi="Arial" w:cs="Arial"/>
          <w:sz w:val="20"/>
          <w:szCs w:val="20"/>
        </w:rPr>
        <w:t>feel of the vehicle and how it handles</w:t>
      </w:r>
      <w:r w:rsidRPr="008E3C14">
        <w:rPr>
          <w:rFonts w:ascii="Arial" w:hAnsi="Arial" w:cs="Arial"/>
          <w:sz w:val="20"/>
          <w:szCs w:val="20"/>
        </w:rPr>
        <w:t xml:space="preserve"> on the road</w:t>
      </w:r>
    </w:p>
    <w:p w14:paraId="4B845DFD" w14:textId="77777777" w:rsidR="007A2672" w:rsidRDefault="005744D8" w:rsidP="00790C64">
      <w:pPr>
        <w:pStyle w:val="ListParagraph"/>
        <w:numPr>
          <w:ilvl w:val="0"/>
          <w:numId w:val="12"/>
        </w:numPr>
        <w:rPr>
          <w:rFonts w:ascii="Arial" w:hAnsi="Arial" w:cs="Arial"/>
          <w:sz w:val="20"/>
          <w:szCs w:val="20"/>
        </w:rPr>
      </w:pPr>
      <w:r w:rsidRPr="008E3C14">
        <w:rPr>
          <w:rFonts w:ascii="Arial" w:hAnsi="Arial" w:cs="Arial"/>
          <w:sz w:val="20"/>
          <w:szCs w:val="20"/>
        </w:rPr>
        <w:t xml:space="preserve">you can follow </w:t>
      </w:r>
      <w:r w:rsidR="008075BB" w:rsidRPr="008E3C14">
        <w:rPr>
          <w:rFonts w:ascii="Arial" w:hAnsi="Arial" w:cs="Arial"/>
          <w:sz w:val="20"/>
          <w:szCs w:val="20"/>
        </w:rPr>
        <w:t xml:space="preserve">the charging procedures </w:t>
      </w:r>
    </w:p>
    <w:p w14:paraId="512DE677" w14:textId="68EF484E" w:rsidR="007A2672" w:rsidRDefault="005744D8" w:rsidP="00790C64">
      <w:pPr>
        <w:pStyle w:val="ListParagraph"/>
        <w:numPr>
          <w:ilvl w:val="0"/>
          <w:numId w:val="12"/>
        </w:numPr>
        <w:rPr>
          <w:rFonts w:ascii="Arial" w:hAnsi="Arial" w:cs="Arial"/>
          <w:sz w:val="20"/>
          <w:szCs w:val="20"/>
        </w:rPr>
      </w:pPr>
      <w:r w:rsidRPr="008E3C14">
        <w:rPr>
          <w:rFonts w:ascii="Arial" w:hAnsi="Arial" w:cs="Arial"/>
          <w:sz w:val="20"/>
          <w:szCs w:val="20"/>
        </w:rPr>
        <w:t>aware</w:t>
      </w:r>
      <w:r w:rsidR="007A2672">
        <w:rPr>
          <w:rFonts w:ascii="Arial" w:hAnsi="Arial" w:cs="Arial"/>
          <w:sz w:val="20"/>
          <w:szCs w:val="20"/>
        </w:rPr>
        <w:t>ness</w:t>
      </w:r>
      <w:r w:rsidRPr="008E3C14">
        <w:rPr>
          <w:rFonts w:ascii="Arial" w:hAnsi="Arial" w:cs="Arial"/>
          <w:sz w:val="20"/>
          <w:szCs w:val="20"/>
        </w:rPr>
        <w:t xml:space="preserve"> of </w:t>
      </w:r>
      <w:r w:rsidR="008075BB" w:rsidRPr="008E3C14">
        <w:rPr>
          <w:rFonts w:ascii="Arial" w:hAnsi="Arial" w:cs="Arial"/>
          <w:sz w:val="20"/>
          <w:szCs w:val="20"/>
        </w:rPr>
        <w:t xml:space="preserve">other safety elements </w:t>
      </w:r>
    </w:p>
    <w:p w14:paraId="7AD2A124" w14:textId="761A87E2" w:rsidR="009C217F" w:rsidRPr="008E3C14" w:rsidRDefault="009A1B43" w:rsidP="00790C64">
      <w:pPr>
        <w:pStyle w:val="ListParagraph"/>
        <w:numPr>
          <w:ilvl w:val="0"/>
          <w:numId w:val="12"/>
        </w:numPr>
        <w:rPr>
          <w:rFonts w:ascii="Arial" w:hAnsi="Arial" w:cs="Arial"/>
          <w:sz w:val="20"/>
          <w:szCs w:val="20"/>
        </w:rPr>
      </w:pPr>
      <w:r>
        <w:rPr>
          <w:rFonts w:ascii="Arial" w:hAnsi="Arial" w:cs="Arial"/>
          <w:sz w:val="20"/>
          <w:szCs w:val="20"/>
        </w:rPr>
        <w:t>confident</w:t>
      </w:r>
      <w:r w:rsidR="008075BB" w:rsidRPr="008E3C14">
        <w:rPr>
          <w:rFonts w:ascii="Arial" w:hAnsi="Arial" w:cs="Arial"/>
          <w:sz w:val="20"/>
          <w:szCs w:val="20"/>
        </w:rPr>
        <w:t xml:space="preserve"> in knowing your way around the vehicle and </w:t>
      </w:r>
      <w:r w:rsidR="007A2672">
        <w:rPr>
          <w:rFonts w:ascii="Arial" w:hAnsi="Arial" w:cs="Arial"/>
          <w:sz w:val="20"/>
          <w:szCs w:val="20"/>
        </w:rPr>
        <w:t xml:space="preserve">can </w:t>
      </w:r>
      <w:r w:rsidR="000E15BF">
        <w:rPr>
          <w:rFonts w:ascii="Arial" w:hAnsi="Arial" w:cs="Arial"/>
          <w:sz w:val="20"/>
          <w:szCs w:val="20"/>
        </w:rPr>
        <w:t>complete</w:t>
      </w:r>
      <w:r w:rsidR="007A2672">
        <w:rPr>
          <w:rFonts w:ascii="Arial" w:hAnsi="Arial" w:cs="Arial"/>
          <w:sz w:val="20"/>
          <w:szCs w:val="20"/>
        </w:rPr>
        <w:t xml:space="preserve"> maintenance checks</w:t>
      </w:r>
    </w:p>
    <w:p w14:paraId="18CD1401" w14:textId="2274586F" w:rsidR="005744D8" w:rsidRPr="008E3C14" w:rsidRDefault="005744D8" w:rsidP="00790C64">
      <w:pPr>
        <w:pStyle w:val="ListParagraph"/>
        <w:numPr>
          <w:ilvl w:val="0"/>
          <w:numId w:val="12"/>
        </w:numPr>
        <w:rPr>
          <w:rFonts w:ascii="Arial" w:hAnsi="Arial" w:cs="Arial"/>
          <w:sz w:val="20"/>
          <w:szCs w:val="20"/>
        </w:rPr>
      </w:pPr>
      <w:r w:rsidRPr="008E3C14">
        <w:rPr>
          <w:rFonts w:ascii="Arial" w:hAnsi="Arial" w:cs="Arial"/>
          <w:sz w:val="20"/>
          <w:szCs w:val="20"/>
        </w:rPr>
        <w:t>you are briefed on</w:t>
      </w:r>
      <w:r w:rsidR="009A1B43">
        <w:rPr>
          <w:rFonts w:ascii="Arial" w:hAnsi="Arial" w:cs="Arial"/>
          <w:sz w:val="20"/>
          <w:szCs w:val="20"/>
        </w:rPr>
        <w:t xml:space="preserve"> the</w:t>
      </w:r>
      <w:r w:rsidRPr="008E3C14">
        <w:rPr>
          <w:rFonts w:ascii="Arial" w:hAnsi="Arial" w:cs="Arial"/>
          <w:sz w:val="20"/>
          <w:szCs w:val="20"/>
        </w:rPr>
        <w:t xml:space="preserve"> breakdown procedure</w:t>
      </w:r>
    </w:p>
    <w:p w14:paraId="70694A13" w14:textId="77777777" w:rsidR="007A2672" w:rsidRDefault="007A2672" w:rsidP="005744D8">
      <w:pPr>
        <w:rPr>
          <w:rFonts w:ascii="Arial" w:hAnsi="Arial" w:cs="Arial"/>
          <w:b/>
          <w:bCs/>
          <w:sz w:val="20"/>
          <w:szCs w:val="20"/>
        </w:rPr>
      </w:pPr>
    </w:p>
    <w:p w14:paraId="6D65D93E" w14:textId="29139C8B" w:rsidR="009A1B43" w:rsidRPr="009A1B43" w:rsidRDefault="009A1B43" w:rsidP="005744D8">
      <w:pPr>
        <w:rPr>
          <w:rFonts w:ascii="Arial" w:hAnsi="Arial" w:cs="Arial"/>
          <w:b/>
          <w:bCs/>
          <w:sz w:val="20"/>
          <w:szCs w:val="20"/>
        </w:rPr>
      </w:pPr>
      <w:r w:rsidRPr="009A1B43">
        <w:rPr>
          <w:rFonts w:ascii="Arial" w:hAnsi="Arial" w:cs="Arial"/>
          <w:b/>
          <w:bCs/>
          <w:sz w:val="20"/>
          <w:szCs w:val="20"/>
        </w:rPr>
        <w:t xml:space="preserve">Acceleration </w:t>
      </w:r>
      <w:r w:rsidR="000634DA">
        <w:rPr>
          <w:rFonts w:ascii="Arial" w:hAnsi="Arial" w:cs="Arial"/>
          <w:b/>
          <w:bCs/>
          <w:sz w:val="20"/>
          <w:szCs w:val="20"/>
        </w:rPr>
        <w:t xml:space="preserve">rates </w:t>
      </w:r>
      <w:r w:rsidRPr="009A1B43">
        <w:rPr>
          <w:rFonts w:ascii="Arial" w:hAnsi="Arial" w:cs="Arial"/>
          <w:b/>
          <w:bCs/>
          <w:sz w:val="20"/>
          <w:szCs w:val="20"/>
        </w:rPr>
        <w:t xml:space="preserve">and </w:t>
      </w:r>
      <w:r w:rsidR="00FF2260">
        <w:rPr>
          <w:rFonts w:ascii="Arial" w:hAnsi="Arial" w:cs="Arial"/>
          <w:b/>
          <w:bCs/>
          <w:sz w:val="20"/>
          <w:szCs w:val="20"/>
        </w:rPr>
        <w:t>driving skill</w:t>
      </w:r>
    </w:p>
    <w:p w14:paraId="03264629" w14:textId="77777777" w:rsidR="009A1B43" w:rsidRPr="00D96C79" w:rsidRDefault="009A1B43" w:rsidP="005744D8">
      <w:pPr>
        <w:rPr>
          <w:rFonts w:ascii="Arial" w:hAnsi="Arial" w:cs="Arial"/>
          <w:sz w:val="20"/>
          <w:szCs w:val="20"/>
        </w:rPr>
      </w:pPr>
    </w:p>
    <w:p w14:paraId="1965DC9A" w14:textId="77777777" w:rsidR="007A2672" w:rsidRDefault="005744D8" w:rsidP="005744D8">
      <w:pPr>
        <w:rPr>
          <w:rFonts w:ascii="Arial" w:hAnsi="Arial" w:cs="Arial"/>
          <w:sz w:val="20"/>
          <w:szCs w:val="20"/>
        </w:rPr>
      </w:pPr>
      <w:r w:rsidRPr="00D96C79">
        <w:rPr>
          <w:rFonts w:ascii="Arial" w:hAnsi="Arial" w:cs="Arial"/>
          <w:sz w:val="20"/>
          <w:szCs w:val="20"/>
        </w:rPr>
        <w:t>Electric vehicles handle differently compared to fuel powered vehicles</w:t>
      </w:r>
      <w:r w:rsidR="007A2672">
        <w:rPr>
          <w:rFonts w:ascii="Arial" w:hAnsi="Arial" w:cs="Arial"/>
          <w:sz w:val="20"/>
          <w:szCs w:val="20"/>
        </w:rPr>
        <w:t xml:space="preserve"> because:</w:t>
      </w:r>
    </w:p>
    <w:p w14:paraId="135056C4" w14:textId="77777777" w:rsidR="007A2672" w:rsidRDefault="007A2672" w:rsidP="005744D8">
      <w:pPr>
        <w:rPr>
          <w:rFonts w:ascii="Arial" w:hAnsi="Arial" w:cs="Arial"/>
          <w:sz w:val="20"/>
          <w:szCs w:val="20"/>
        </w:rPr>
      </w:pPr>
    </w:p>
    <w:p w14:paraId="6553A8AB" w14:textId="460DA2A5" w:rsidR="007A2672" w:rsidRDefault="007A2672" w:rsidP="00790C64">
      <w:pPr>
        <w:pStyle w:val="ListParagraph"/>
        <w:numPr>
          <w:ilvl w:val="0"/>
          <w:numId w:val="13"/>
        </w:numPr>
        <w:rPr>
          <w:rFonts w:ascii="Arial" w:hAnsi="Arial" w:cs="Arial"/>
          <w:sz w:val="20"/>
          <w:szCs w:val="20"/>
        </w:rPr>
      </w:pPr>
      <w:r>
        <w:rPr>
          <w:rFonts w:ascii="Arial" w:hAnsi="Arial" w:cs="Arial"/>
          <w:sz w:val="20"/>
          <w:szCs w:val="20"/>
        </w:rPr>
        <w:t>t</w:t>
      </w:r>
      <w:r w:rsidR="00F77E3E" w:rsidRPr="007A2672">
        <w:rPr>
          <w:rFonts w:ascii="Arial" w:hAnsi="Arial" w:cs="Arial"/>
          <w:sz w:val="20"/>
          <w:szCs w:val="20"/>
        </w:rPr>
        <w:t>hey</w:t>
      </w:r>
      <w:r w:rsidR="005744D8" w:rsidRPr="007A2672">
        <w:rPr>
          <w:rFonts w:ascii="Arial" w:hAnsi="Arial" w:cs="Arial"/>
          <w:sz w:val="20"/>
          <w:szCs w:val="20"/>
        </w:rPr>
        <w:t xml:space="preserve"> </w:t>
      </w:r>
      <w:r w:rsidR="004E2910" w:rsidRPr="007A2672">
        <w:rPr>
          <w:rFonts w:ascii="Arial" w:hAnsi="Arial" w:cs="Arial"/>
          <w:sz w:val="20"/>
          <w:szCs w:val="20"/>
        </w:rPr>
        <w:t xml:space="preserve">are heavier than conventional vehicles </w:t>
      </w:r>
      <w:r w:rsidR="00F77E3E" w:rsidRPr="007A2672">
        <w:rPr>
          <w:rFonts w:ascii="Arial" w:hAnsi="Arial" w:cs="Arial"/>
          <w:sz w:val="20"/>
          <w:szCs w:val="20"/>
        </w:rPr>
        <w:t>due to their lead-acid batteries</w:t>
      </w:r>
    </w:p>
    <w:p w14:paraId="14257354" w14:textId="7B27864C" w:rsidR="00D21724" w:rsidRDefault="00D21724" w:rsidP="00D21724">
      <w:pPr>
        <w:rPr>
          <w:rFonts w:ascii="Arial" w:hAnsi="Arial" w:cs="Arial"/>
          <w:sz w:val="20"/>
          <w:szCs w:val="20"/>
        </w:rPr>
      </w:pPr>
    </w:p>
    <w:p w14:paraId="36580AB2" w14:textId="32EBFD84" w:rsidR="00D21724" w:rsidRDefault="00D21724" w:rsidP="00790C64">
      <w:pPr>
        <w:pStyle w:val="ListParagraph"/>
        <w:numPr>
          <w:ilvl w:val="0"/>
          <w:numId w:val="13"/>
        </w:numPr>
        <w:rPr>
          <w:rFonts w:ascii="Arial" w:hAnsi="Arial" w:cs="Arial"/>
          <w:sz w:val="20"/>
          <w:szCs w:val="20"/>
        </w:rPr>
      </w:pPr>
      <w:r>
        <w:rPr>
          <w:rFonts w:ascii="Arial" w:hAnsi="Arial" w:cs="Arial"/>
          <w:sz w:val="20"/>
          <w:szCs w:val="20"/>
        </w:rPr>
        <w:t>they have two pedals: the brake and accelerator</w:t>
      </w:r>
    </w:p>
    <w:p w14:paraId="41837305" w14:textId="77777777" w:rsidR="00D21724" w:rsidRPr="00D21724" w:rsidRDefault="00D21724" w:rsidP="00D21724">
      <w:pPr>
        <w:pStyle w:val="ListParagraph"/>
        <w:rPr>
          <w:rFonts w:ascii="Arial" w:hAnsi="Arial" w:cs="Arial"/>
          <w:sz w:val="20"/>
          <w:szCs w:val="20"/>
        </w:rPr>
      </w:pPr>
    </w:p>
    <w:p w14:paraId="22696CE6" w14:textId="77EDD800" w:rsidR="00D21724" w:rsidRPr="00D21724" w:rsidRDefault="00D21724" w:rsidP="00790C64">
      <w:pPr>
        <w:pStyle w:val="ListParagraph"/>
        <w:numPr>
          <w:ilvl w:val="0"/>
          <w:numId w:val="13"/>
        </w:numPr>
        <w:rPr>
          <w:rFonts w:ascii="Arial" w:hAnsi="Arial" w:cs="Arial"/>
          <w:sz w:val="20"/>
          <w:szCs w:val="20"/>
        </w:rPr>
      </w:pPr>
      <w:r>
        <w:rPr>
          <w:rFonts w:ascii="Arial" w:hAnsi="Arial" w:cs="Arial"/>
          <w:sz w:val="20"/>
          <w:szCs w:val="20"/>
        </w:rPr>
        <w:t>they can be driven with one pedal, only the accelerator pedal, due to their Regenerative braking system</w:t>
      </w:r>
    </w:p>
    <w:p w14:paraId="57ECAB22" w14:textId="77777777" w:rsidR="007A2672" w:rsidRDefault="007A2672" w:rsidP="007A2672">
      <w:pPr>
        <w:pStyle w:val="ListParagraph"/>
        <w:rPr>
          <w:rFonts w:ascii="Arial" w:hAnsi="Arial" w:cs="Arial"/>
          <w:sz w:val="20"/>
          <w:szCs w:val="20"/>
        </w:rPr>
      </w:pPr>
    </w:p>
    <w:p w14:paraId="7C35D8AA" w14:textId="7F52D6A7" w:rsidR="007A2672" w:rsidRDefault="007A2672" w:rsidP="00790C64">
      <w:pPr>
        <w:pStyle w:val="ListParagraph"/>
        <w:numPr>
          <w:ilvl w:val="0"/>
          <w:numId w:val="13"/>
        </w:numPr>
        <w:rPr>
          <w:rFonts w:ascii="Arial" w:hAnsi="Arial" w:cs="Arial"/>
          <w:sz w:val="20"/>
          <w:szCs w:val="20"/>
        </w:rPr>
      </w:pPr>
      <w:r>
        <w:rPr>
          <w:rFonts w:ascii="Arial" w:hAnsi="Arial" w:cs="Arial"/>
          <w:sz w:val="20"/>
          <w:szCs w:val="20"/>
        </w:rPr>
        <w:t xml:space="preserve">the </w:t>
      </w:r>
      <w:r w:rsidR="005744D8" w:rsidRPr="007A2672">
        <w:rPr>
          <w:rFonts w:ascii="Arial" w:hAnsi="Arial" w:cs="Arial"/>
          <w:sz w:val="20"/>
          <w:szCs w:val="20"/>
        </w:rPr>
        <w:t>motor is attached to the vehicle wheels</w:t>
      </w:r>
      <w:r w:rsidR="00F77E3E" w:rsidRPr="007A2672">
        <w:rPr>
          <w:rFonts w:ascii="Arial" w:hAnsi="Arial" w:cs="Arial"/>
          <w:sz w:val="20"/>
          <w:szCs w:val="20"/>
        </w:rPr>
        <w:t xml:space="preserve"> enabling</w:t>
      </w:r>
      <w:r w:rsidR="005744D8" w:rsidRPr="007A2672">
        <w:rPr>
          <w:rFonts w:ascii="Arial" w:hAnsi="Arial" w:cs="Arial"/>
          <w:sz w:val="20"/>
          <w:szCs w:val="20"/>
        </w:rPr>
        <w:t xml:space="preserve"> </w:t>
      </w:r>
      <w:r w:rsidR="000E15BF">
        <w:rPr>
          <w:rFonts w:ascii="Arial" w:hAnsi="Arial" w:cs="Arial"/>
          <w:sz w:val="20"/>
          <w:szCs w:val="20"/>
        </w:rPr>
        <w:t>instant fast</w:t>
      </w:r>
      <w:r>
        <w:rPr>
          <w:rFonts w:ascii="Arial" w:hAnsi="Arial" w:cs="Arial"/>
          <w:sz w:val="20"/>
          <w:szCs w:val="20"/>
        </w:rPr>
        <w:t xml:space="preserve"> </w:t>
      </w:r>
      <w:r w:rsidR="005744D8" w:rsidRPr="007A2672">
        <w:rPr>
          <w:rFonts w:ascii="Arial" w:hAnsi="Arial" w:cs="Arial"/>
          <w:sz w:val="20"/>
          <w:szCs w:val="20"/>
        </w:rPr>
        <w:t xml:space="preserve">acceleration </w:t>
      </w:r>
      <w:r w:rsidR="004E2910" w:rsidRPr="007A2672">
        <w:rPr>
          <w:rFonts w:ascii="Arial" w:hAnsi="Arial" w:cs="Arial"/>
          <w:sz w:val="20"/>
          <w:szCs w:val="20"/>
        </w:rPr>
        <w:t>tha</w:t>
      </w:r>
      <w:r>
        <w:rPr>
          <w:rFonts w:ascii="Arial" w:hAnsi="Arial" w:cs="Arial"/>
          <w:sz w:val="20"/>
          <w:szCs w:val="20"/>
        </w:rPr>
        <w:t>t</w:t>
      </w:r>
      <w:r w:rsidR="004E2910" w:rsidRPr="007A2672">
        <w:rPr>
          <w:rFonts w:ascii="Arial" w:hAnsi="Arial" w:cs="Arial"/>
          <w:sz w:val="20"/>
          <w:szCs w:val="20"/>
        </w:rPr>
        <w:t xml:space="preserve"> many drivers </w:t>
      </w:r>
      <w:r>
        <w:rPr>
          <w:rFonts w:ascii="Arial" w:hAnsi="Arial" w:cs="Arial"/>
          <w:sz w:val="20"/>
          <w:szCs w:val="20"/>
        </w:rPr>
        <w:t xml:space="preserve">will not be </w:t>
      </w:r>
      <w:r w:rsidR="004E2910" w:rsidRPr="007A2672">
        <w:rPr>
          <w:rFonts w:ascii="Arial" w:hAnsi="Arial" w:cs="Arial"/>
          <w:sz w:val="20"/>
          <w:szCs w:val="20"/>
        </w:rPr>
        <w:t>used to</w:t>
      </w:r>
    </w:p>
    <w:p w14:paraId="1EBBDA40" w14:textId="77777777" w:rsidR="007A2672" w:rsidRPr="007A2672" w:rsidRDefault="007A2672" w:rsidP="007A2672">
      <w:pPr>
        <w:pStyle w:val="ListParagraph"/>
        <w:rPr>
          <w:rFonts w:ascii="Arial" w:hAnsi="Arial" w:cs="Arial"/>
          <w:sz w:val="20"/>
          <w:szCs w:val="20"/>
        </w:rPr>
      </w:pPr>
    </w:p>
    <w:p w14:paraId="3C3D8248" w14:textId="18B011FF" w:rsidR="007A2672" w:rsidRDefault="007A2672" w:rsidP="00790C64">
      <w:pPr>
        <w:pStyle w:val="ListParagraph"/>
        <w:numPr>
          <w:ilvl w:val="0"/>
          <w:numId w:val="13"/>
        </w:numPr>
        <w:rPr>
          <w:rFonts w:ascii="Arial" w:hAnsi="Arial" w:cs="Arial"/>
          <w:sz w:val="20"/>
          <w:szCs w:val="20"/>
        </w:rPr>
      </w:pPr>
      <w:r>
        <w:rPr>
          <w:rFonts w:ascii="Arial" w:hAnsi="Arial" w:cs="Arial"/>
          <w:sz w:val="20"/>
          <w:szCs w:val="20"/>
        </w:rPr>
        <w:t>there is no lag time from acceleration to the vehicle moving forward</w:t>
      </w:r>
    </w:p>
    <w:p w14:paraId="1C2741E7" w14:textId="77777777" w:rsidR="007A2672" w:rsidRPr="007A2672" w:rsidRDefault="007A2672" w:rsidP="007A2672">
      <w:pPr>
        <w:pStyle w:val="ListParagraph"/>
        <w:rPr>
          <w:rFonts w:ascii="Arial" w:hAnsi="Arial" w:cs="Arial"/>
          <w:sz w:val="20"/>
          <w:szCs w:val="20"/>
        </w:rPr>
      </w:pPr>
    </w:p>
    <w:p w14:paraId="35AF2B92" w14:textId="47E32493" w:rsidR="007A2672" w:rsidRDefault="007A2672" w:rsidP="00790C64">
      <w:pPr>
        <w:pStyle w:val="ListParagraph"/>
        <w:numPr>
          <w:ilvl w:val="0"/>
          <w:numId w:val="13"/>
        </w:numPr>
        <w:rPr>
          <w:rFonts w:ascii="Arial" w:hAnsi="Arial" w:cs="Arial"/>
          <w:sz w:val="20"/>
          <w:szCs w:val="20"/>
        </w:rPr>
      </w:pPr>
      <w:r>
        <w:rPr>
          <w:rFonts w:ascii="Arial" w:hAnsi="Arial" w:cs="Arial"/>
          <w:sz w:val="20"/>
          <w:szCs w:val="20"/>
        </w:rPr>
        <w:t>EVs do not have gear change delays, they keep powering on</w:t>
      </w:r>
    </w:p>
    <w:p w14:paraId="5BFABEFA" w14:textId="77777777" w:rsidR="007A2672" w:rsidRPr="007A2672" w:rsidRDefault="007A2672" w:rsidP="007A2672">
      <w:pPr>
        <w:pStyle w:val="ListParagraph"/>
        <w:rPr>
          <w:rFonts w:ascii="Arial" w:hAnsi="Arial" w:cs="Arial"/>
          <w:sz w:val="20"/>
          <w:szCs w:val="20"/>
        </w:rPr>
      </w:pPr>
    </w:p>
    <w:p w14:paraId="2DF99CA2" w14:textId="04771A4F" w:rsidR="007A2672" w:rsidRDefault="007A2672" w:rsidP="00790C64">
      <w:pPr>
        <w:pStyle w:val="ListParagraph"/>
        <w:numPr>
          <w:ilvl w:val="0"/>
          <w:numId w:val="13"/>
        </w:numPr>
        <w:rPr>
          <w:rFonts w:ascii="Arial" w:hAnsi="Arial" w:cs="Arial"/>
          <w:sz w:val="20"/>
          <w:szCs w:val="20"/>
        </w:rPr>
      </w:pPr>
      <w:r>
        <w:rPr>
          <w:rFonts w:ascii="Arial" w:hAnsi="Arial" w:cs="Arial"/>
          <w:sz w:val="20"/>
          <w:szCs w:val="20"/>
        </w:rPr>
        <w:t xml:space="preserve">many EVs can travel from 0 </w:t>
      </w:r>
      <w:r w:rsidR="000E15BF">
        <w:rPr>
          <w:rFonts w:ascii="Arial" w:hAnsi="Arial" w:cs="Arial"/>
          <w:sz w:val="20"/>
          <w:szCs w:val="20"/>
        </w:rPr>
        <w:t>-</w:t>
      </w:r>
      <w:r>
        <w:rPr>
          <w:rFonts w:ascii="Arial" w:hAnsi="Arial" w:cs="Arial"/>
          <w:sz w:val="20"/>
          <w:szCs w:val="20"/>
        </w:rPr>
        <w:t xml:space="preserve"> 60 mph in</w:t>
      </w:r>
      <w:r w:rsidR="000E15BF">
        <w:rPr>
          <w:rFonts w:ascii="Arial" w:hAnsi="Arial" w:cs="Arial"/>
          <w:sz w:val="20"/>
          <w:szCs w:val="20"/>
        </w:rPr>
        <w:t xml:space="preserve"> between 8 -</w:t>
      </w:r>
      <w:r>
        <w:rPr>
          <w:rFonts w:ascii="Arial" w:hAnsi="Arial" w:cs="Arial"/>
          <w:sz w:val="20"/>
          <w:szCs w:val="20"/>
        </w:rPr>
        <w:t xml:space="preserve"> 3 seconds, brands such as Tesla are even quicker</w:t>
      </w:r>
    </w:p>
    <w:p w14:paraId="0F35BB8B" w14:textId="77777777" w:rsidR="00D21724" w:rsidRPr="00D21724" w:rsidRDefault="00D21724" w:rsidP="00D21724">
      <w:pPr>
        <w:pStyle w:val="ListParagraph"/>
        <w:rPr>
          <w:rFonts w:ascii="Arial" w:hAnsi="Arial" w:cs="Arial"/>
          <w:sz w:val="20"/>
          <w:szCs w:val="20"/>
        </w:rPr>
      </w:pPr>
    </w:p>
    <w:p w14:paraId="46826239" w14:textId="5AD9F210" w:rsidR="00D21724" w:rsidRDefault="00D21724" w:rsidP="00790C64">
      <w:pPr>
        <w:pStyle w:val="ListParagraph"/>
        <w:numPr>
          <w:ilvl w:val="0"/>
          <w:numId w:val="13"/>
        </w:numPr>
        <w:rPr>
          <w:rFonts w:ascii="Arial" w:hAnsi="Arial" w:cs="Arial"/>
          <w:sz w:val="20"/>
          <w:szCs w:val="20"/>
        </w:rPr>
      </w:pPr>
      <w:r>
        <w:rPr>
          <w:rFonts w:ascii="Arial" w:hAnsi="Arial" w:cs="Arial"/>
          <w:sz w:val="20"/>
          <w:szCs w:val="20"/>
        </w:rPr>
        <w:t>the brake pedal puts the motor into reverse to slow the wheels down</w:t>
      </w:r>
    </w:p>
    <w:p w14:paraId="7DBBBE5F" w14:textId="77777777" w:rsidR="00D21724" w:rsidRPr="00D21724" w:rsidRDefault="00D21724" w:rsidP="00D21724">
      <w:pPr>
        <w:pStyle w:val="ListParagraph"/>
        <w:rPr>
          <w:rFonts w:ascii="Arial" w:hAnsi="Arial" w:cs="Arial"/>
          <w:sz w:val="20"/>
          <w:szCs w:val="20"/>
        </w:rPr>
      </w:pPr>
    </w:p>
    <w:p w14:paraId="7628290D" w14:textId="1CD06EB4" w:rsidR="00D21724" w:rsidRDefault="00D21724" w:rsidP="00790C64">
      <w:pPr>
        <w:pStyle w:val="ListParagraph"/>
        <w:numPr>
          <w:ilvl w:val="0"/>
          <w:numId w:val="13"/>
        </w:numPr>
        <w:rPr>
          <w:rFonts w:ascii="Arial" w:hAnsi="Arial" w:cs="Arial"/>
          <w:sz w:val="20"/>
          <w:szCs w:val="20"/>
        </w:rPr>
      </w:pPr>
      <w:r>
        <w:rPr>
          <w:rFonts w:ascii="Arial" w:hAnsi="Arial" w:cs="Arial"/>
          <w:sz w:val="20"/>
          <w:szCs w:val="20"/>
        </w:rPr>
        <w:t>they use Regenerative Braking where the motor converts the lost energy during deceleration back into stored energy in the battery</w:t>
      </w:r>
      <w:r w:rsidR="000E15BF">
        <w:rPr>
          <w:rFonts w:ascii="Arial" w:hAnsi="Arial" w:cs="Arial"/>
          <w:sz w:val="20"/>
          <w:szCs w:val="20"/>
        </w:rPr>
        <w:t xml:space="preserve">, which can assist vehicle range </w:t>
      </w:r>
    </w:p>
    <w:p w14:paraId="66FE2BB6" w14:textId="77777777" w:rsidR="00D21724" w:rsidRPr="00D21724" w:rsidRDefault="00D21724" w:rsidP="00D21724">
      <w:pPr>
        <w:pStyle w:val="ListParagraph"/>
        <w:rPr>
          <w:rFonts w:ascii="Arial" w:hAnsi="Arial" w:cs="Arial"/>
          <w:sz w:val="20"/>
          <w:szCs w:val="20"/>
        </w:rPr>
      </w:pPr>
    </w:p>
    <w:p w14:paraId="7B2D0F1F" w14:textId="1A660352" w:rsidR="00D21724" w:rsidRDefault="00D21724" w:rsidP="00790C64">
      <w:pPr>
        <w:pStyle w:val="ListParagraph"/>
        <w:numPr>
          <w:ilvl w:val="0"/>
          <w:numId w:val="13"/>
        </w:numPr>
        <w:rPr>
          <w:rFonts w:ascii="Arial" w:hAnsi="Arial" w:cs="Arial"/>
          <w:sz w:val="20"/>
          <w:szCs w:val="20"/>
        </w:rPr>
      </w:pPr>
      <w:r>
        <w:rPr>
          <w:rFonts w:ascii="Arial" w:hAnsi="Arial" w:cs="Arial"/>
          <w:sz w:val="20"/>
          <w:szCs w:val="20"/>
        </w:rPr>
        <w:t>their quiet engines cannot notify pedestrians, cyclists and other drivers of their presence causing a potential danger to other road users</w:t>
      </w:r>
    </w:p>
    <w:p w14:paraId="715B771D" w14:textId="77777777" w:rsidR="00813BCB" w:rsidRPr="00813BCB" w:rsidRDefault="00813BCB" w:rsidP="00813BCB">
      <w:pPr>
        <w:pStyle w:val="ListParagraph"/>
        <w:rPr>
          <w:rFonts w:ascii="Arial" w:hAnsi="Arial" w:cs="Arial"/>
          <w:sz w:val="20"/>
          <w:szCs w:val="20"/>
        </w:rPr>
      </w:pPr>
    </w:p>
    <w:p w14:paraId="569A1D1B" w14:textId="374FBDD0" w:rsidR="00813BCB" w:rsidRDefault="001D69A5" w:rsidP="00790C64">
      <w:pPr>
        <w:pStyle w:val="ListParagraph"/>
        <w:numPr>
          <w:ilvl w:val="0"/>
          <w:numId w:val="13"/>
        </w:numPr>
        <w:rPr>
          <w:rFonts w:ascii="Arial" w:hAnsi="Arial" w:cs="Arial"/>
          <w:sz w:val="20"/>
          <w:szCs w:val="20"/>
        </w:rPr>
      </w:pPr>
      <w:r>
        <w:rPr>
          <w:rFonts w:ascii="Arial" w:hAnsi="Arial" w:cs="Arial"/>
          <w:sz w:val="20"/>
          <w:szCs w:val="20"/>
        </w:rPr>
        <w:t xml:space="preserve">in an </w:t>
      </w:r>
      <w:r w:rsidR="00813BCB">
        <w:rPr>
          <w:rFonts w:ascii="Arial" w:hAnsi="Arial" w:cs="Arial"/>
          <w:sz w:val="20"/>
          <w:szCs w:val="20"/>
        </w:rPr>
        <w:t xml:space="preserve">emergency </w:t>
      </w:r>
      <w:r>
        <w:rPr>
          <w:rFonts w:ascii="Arial" w:hAnsi="Arial" w:cs="Arial"/>
          <w:sz w:val="20"/>
          <w:szCs w:val="20"/>
        </w:rPr>
        <w:t>you should</w:t>
      </w:r>
      <w:r w:rsidR="00813BCB">
        <w:rPr>
          <w:rFonts w:ascii="Arial" w:hAnsi="Arial" w:cs="Arial"/>
          <w:sz w:val="20"/>
          <w:szCs w:val="20"/>
        </w:rPr>
        <w:t xml:space="preserve"> override the one pedal driving method and apply the brake pedal</w:t>
      </w:r>
    </w:p>
    <w:p w14:paraId="0F3EDD42" w14:textId="77777777" w:rsidR="007A2672" w:rsidRPr="007A2672" w:rsidRDefault="007A2672" w:rsidP="007A2672">
      <w:pPr>
        <w:pStyle w:val="ListParagraph"/>
        <w:rPr>
          <w:rFonts w:ascii="Arial" w:hAnsi="Arial" w:cs="Arial"/>
          <w:sz w:val="20"/>
          <w:szCs w:val="20"/>
        </w:rPr>
      </w:pPr>
    </w:p>
    <w:p w14:paraId="15D8725A" w14:textId="2D7C05D5" w:rsidR="00DE070D" w:rsidRPr="0042058E" w:rsidRDefault="00E254EC" w:rsidP="0042058E">
      <w:pPr>
        <w:pStyle w:val="contentpagebodyparagraph-moduleparagraph--block"/>
        <w:rPr>
          <w:rFonts w:ascii="Arial" w:hAnsi="Arial" w:cs="Arial"/>
          <w:color w:val="000000"/>
          <w:sz w:val="20"/>
          <w:szCs w:val="20"/>
        </w:rPr>
      </w:pPr>
      <w:r>
        <w:rPr>
          <w:rFonts w:ascii="Arial" w:hAnsi="Arial" w:cs="Arial"/>
          <w:color w:val="000000"/>
          <w:sz w:val="20"/>
          <w:szCs w:val="20"/>
        </w:rPr>
        <w:t>Consider other road users in high risk locations including in car parks and at pedestrian crossings and keep in mind your vehicle is noiseless so cannot alert other to your presence</w:t>
      </w:r>
      <w:bookmarkStart w:id="0" w:name="OLE_LINK316"/>
      <w:bookmarkStart w:id="1" w:name="OLE_LINK317"/>
      <w:r w:rsidR="00316307">
        <w:rPr>
          <w:rFonts w:ascii="Arial" w:hAnsi="Arial" w:cs="Arial"/>
          <w:color w:val="000000"/>
          <w:sz w:val="20"/>
          <w:szCs w:val="20"/>
        </w:rPr>
        <w:t>.</w:t>
      </w:r>
      <w:r w:rsidR="00FD183B">
        <w:rPr>
          <w:rFonts w:ascii="Arial" w:hAnsi="Arial" w:cs="Arial"/>
          <w:sz w:val="20"/>
          <w:szCs w:val="20"/>
        </w:rPr>
        <w:t xml:space="preserve"> </w:t>
      </w:r>
      <w:bookmarkEnd w:id="0"/>
      <w:bookmarkEnd w:id="1"/>
    </w:p>
    <w:p w14:paraId="0DEEC628" w14:textId="09F85F10" w:rsidR="00A13ABD" w:rsidRPr="008E3C14" w:rsidRDefault="00DE070D" w:rsidP="009C217F">
      <w:pPr>
        <w:rPr>
          <w:rFonts w:ascii="Arial" w:hAnsi="Arial" w:cs="Arial"/>
          <w:b/>
          <w:bCs/>
          <w:sz w:val="20"/>
          <w:szCs w:val="20"/>
        </w:rPr>
      </w:pPr>
      <w:r w:rsidRPr="008E3C14">
        <w:rPr>
          <w:rFonts w:ascii="Arial" w:hAnsi="Arial" w:cs="Arial"/>
          <w:b/>
          <w:bCs/>
          <w:sz w:val="20"/>
          <w:szCs w:val="20"/>
        </w:rPr>
        <w:t xml:space="preserve">EV </w:t>
      </w:r>
      <w:r w:rsidR="001D2743" w:rsidRPr="008E3C14">
        <w:rPr>
          <w:rFonts w:ascii="Arial" w:hAnsi="Arial" w:cs="Arial"/>
          <w:b/>
          <w:bCs/>
          <w:sz w:val="20"/>
          <w:szCs w:val="20"/>
        </w:rPr>
        <w:t xml:space="preserve">Storage and </w:t>
      </w:r>
      <w:r w:rsidRPr="008E3C14">
        <w:rPr>
          <w:rFonts w:ascii="Arial" w:hAnsi="Arial" w:cs="Arial"/>
          <w:b/>
          <w:bCs/>
          <w:sz w:val="20"/>
          <w:szCs w:val="20"/>
        </w:rPr>
        <w:t>Charging Procedure</w:t>
      </w:r>
    </w:p>
    <w:p w14:paraId="1863A5A8" w14:textId="41D6E464" w:rsidR="001D2743" w:rsidRPr="008E3C14" w:rsidRDefault="001D2743" w:rsidP="009C217F">
      <w:pPr>
        <w:rPr>
          <w:rFonts w:ascii="Arial" w:hAnsi="Arial" w:cs="Arial"/>
          <w:sz w:val="20"/>
          <w:szCs w:val="20"/>
        </w:rPr>
      </w:pPr>
    </w:p>
    <w:p w14:paraId="19E3C7A6" w14:textId="77777777" w:rsidR="00316307" w:rsidRDefault="001D2743" w:rsidP="005D4F03">
      <w:pPr>
        <w:rPr>
          <w:rFonts w:ascii="Arial" w:hAnsi="Arial" w:cs="Arial"/>
          <w:sz w:val="20"/>
          <w:szCs w:val="20"/>
        </w:rPr>
      </w:pPr>
      <w:r w:rsidRPr="008E3C14">
        <w:rPr>
          <w:rFonts w:ascii="Arial" w:hAnsi="Arial" w:cs="Arial"/>
          <w:sz w:val="20"/>
          <w:szCs w:val="20"/>
        </w:rPr>
        <w:t xml:space="preserve">Your employer </w:t>
      </w:r>
      <w:r w:rsidR="00316307">
        <w:rPr>
          <w:rFonts w:ascii="Arial" w:hAnsi="Arial" w:cs="Arial"/>
          <w:sz w:val="20"/>
          <w:szCs w:val="20"/>
        </w:rPr>
        <w:t xml:space="preserve">will provide policies and procedures for charging your electric vehicle both at work </w:t>
      </w:r>
      <w:proofErr w:type="gramStart"/>
      <w:r w:rsidR="00316307">
        <w:rPr>
          <w:rFonts w:ascii="Arial" w:hAnsi="Arial" w:cs="Arial"/>
          <w:sz w:val="20"/>
          <w:szCs w:val="20"/>
        </w:rPr>
        <w:t>or</w:t>
      </w:r>
      <w:proofErr w:type="gramEnd"/>
      <w:r w:rsidR="00316307">
        <w:rPr>
          <w:rFonts w:ascii="Arial" w:hAnsi="Arial" w:cs="Arial"/>
          <w:sz w:val="20"/>
          <w:szCs w:val="20"/>
        </w:rPr>
        <w:t xml:space="preserve"> whilst travelling for a work meeting. To ensure the </w:t>
      </w:r>
      <w:r w:rsidRPr="008E3C14">
        <w:rPr>
          <w:rFonts w:ascii="Arial" w:hAnsi="Arial" w:cs="Arial"/>
          <w:sz w:val="20"/>
          <w:szCs w:val="20"/>
        </w:rPr>
        <w:t>electrical safety and protection of electrical equipment</w:t>
      </w:r>
      <w:r w:rsidR="005D4F03">
        <w:rPr>
          <w:rFonts w:ascii="Arial" w:hAnsi="Arial" w:cs="Arial"/>
          <w:sz w:val="20"/>
          <w:szCs w:val="20"/>
        </w:rPr>
        <w:t xml:space="preserve"> for </w:t>
      </w:r>
      <w:r w:rsidR="00316307">
        <w:rPr>
          <w:rFonts w:ascii="Arial" w:hAnsi="Arial" w:cs="Arial"/>
          <w:sz w:val="20"/>
          <w:szCs w:val="20"/>
        </w:rPr>
        <w:t xml:space="preserve">your </w:t>
      </w:r>
      <w:r w:rsidR="005D4F03">
        <w:rPr>
          <w:rFonts w:ascii="Arial" w:hAnsi="Arial" w:cs="Arial"/>
          <w:sz w:val="20"/>
          <w:szCs w:val="20"/>
        </w:rPr>
        <w:t>E</w:t>
      </w:r>
      <w:r w:rsidRPr="008E3C14">
        <w:rPr>
          <w:rFonts w:ascii="Arial" w:hAnsi="Arial" w:cs="Arial"/>
          <w:sz w:val="20"/>
          <w:szCs w:val="20"/>
        </w:rPr>
        <w:t>Vs</w:t>
      </w:r>
      <w:r w:rsidR="00316307">
        <w:rPr>
          <w:rFonts w:ascii="Arial" w:hAnsi="Arial" w:cs="Arial"/>
          <w:sz w:val="20"/>
          <w:szCs w:val="20"/>
        </w:rPr>
        <w:t xml:space="preserve"> you should:</w:t>
      </w:r>
    </w:p>
    <w:p w14:paraId="01881A4A" w14:textId="5D654653" w:rsidR="00316307" w:rsidRDefault="00316307" w:rsidP="005D4F03">
      <w:pPr>
        <w:rPr>
          <w:rFonts w:ascii="Arial" w:hAnsi="Arial" w:cs="Arial"/>
          <w:sz w:val="20"/>
          <w:szCs w:val="20"/>
        </w:rPr>
      </w:pPr>
    </w:p>
    <w:p w14:paraId="1147B5E6" w14:textId="14BD1709" w:rsidR="00316307" w:rsidRPr="00790C64" w:rsidRDefault="00316307" w:rsidP="00790C64">
      <w:pPr>
        <w:pStyle w:val="ListParagraph"/>
        <w:numPr>
          <w:ilvl w:val="0"/>
          <w:numId w:val="14"/>
        </w:numPr>
        <w:rPr>
          <w:rFonts w:ascii="Arial" w:hAnsi="Arial" w:cs="Arial"/>
          <w:sz w:val="20"/>
          <w:szCs w:val="20"/>
        </w:rPr>
      </w:pPr>
      <w:r w:rsidRPr="00790C64">
        <w:rPr>
          <w:rFonts w:ascii="Arial" w:hAnsi="Arial" w:cs="Arial"/>
          <w:sz w:val="20"/>
          <w:szCs w:val="20"/>
        </w:rPr>
        <w:t>always follow the manufacturer’s instructions on charging</w:t>
      </w:r>
    </w:p>
    <w:p w14:paraId="3F455C73" w14:textId="0875997B" w:rsidR="00316307" w:rsidRDefault="00316307" w:rsidP="00790C64">
      <w:pPr>
        <w:rPr>
          <w:rFonts w:ascii="Arial" w:hAnsi="Arial" w:cs="Arial"/>
          <w:sz w:val="20"/>
          <w:szCs w:val="20"/>
        </w:rPr>
      </w:pPr>
    </w:p>
    <w:p w14:paraId="228DC3E6" w14:textId="27278490" w:rsidR="00316307" w:rsidRPr="00790C64" w:rsidRDefault="00316307" w:rsidP="00790C64">
      <w:pPr>
        <w:pStyle w:val="ListParagraph"/>
        <w:numPr>
          <w:ilvl w:val="0"/>
          <w:numId w:val="14"/>
        </w:numPr>
        <w:rPr>
          <w:rFonts w:ascii="Arial" w:hAnsi="Arial" w:cs="Arial"/>
          <w:sz w:val="20"/>
          <w:szCs w:val="20"/>
        </w:rPr>
      </w:pPr>
      <w:r w:rsidRPr="00790C64">
        <w:rPr>
          <w:rFonts w:ascii="Arial" w:hAnsi="Arial" w:cs="Arial"/>
          <w:sz w:val="20"/>
          <w:szCs w:val="20"/>
        </w:rPr>
        <w:t>follow your employer’s procedure on charging</w:t>
      </w:r>
    </w:p>
    <w:p w14:paraId="7649E788" w14:textId="77777777" w:rsidR="00316307" w:rsidRPr="00316307" w:rsidRDefault="00316307" w:rsidP="00790C64">
      <w:pPr>
        <w:pStyle w:val="ListParagraph"/>
        <w:rPr>
          <w:rFonts w:ascii="Arial" w:hAnsi="Arial" w:cs="Arial"/>
          <w:sz w:val="20"/>
          <w:szCs w:val="20"/>
        </w:rPr>
      </w:pPr>
    </w:p>
    <w:p w14:paraId="11BFCD94" w14:textId="6A20E1D7" w:rsidR="00316307" w:rsidRPr="00790C64" w:rsidRDefault="0036612F" w:rsidP="00790C64">
      <w:pPr>
        <w:pStyle w:val="ListParagraph"/>
        <w:numPr>
          <w:ilvl w:val="0"/>
          <w:numId w:val="14"/>
        </w:numPr>
        <w:rPr>
          <w:rFonts w:ascii="Arial" w:hAnsi="Arial" w:cs="Arial"/>
          <w:sz w:val="20"/>
          <w:szCs w:val="20"/>
        </w:rPr>
      </w:pPr>
      <w:r>
        <w:rPr>
          <w:rFonts w:ascii="Arial" w:hAnsi="Arial" w:cs="Arial"/>
          <w:sz w:val="20"/>
          <w:szCs w:val="20"/>
        </w:rPr>
        <w:t>f</w:t>
      </w:r>
      <w:r w:rsidR="005D4F03" w:rsidRPr="00790C64">
        <w:rPr>
          <w:rFonts w:ascii="Arial" w:hAnsi="Arial" w:cs="Arial"/>
          <w:sz w:val="20"/>
          <w:szCs w:val="20"/>
        </w:rPr>
        <w:t>ollo</w:t>
      </w:r>
      <w:r>
        <w:rPr>
          <w:rFonts w:ascii="Arial" w:hAnsi="Arial" w:cs="Arial"/>
          <w:sz w:val="20"/>
          <w:szCs w:val="20"/>
        </w:rPr>
        <w:t>w</w:t>
      </w:r>
      <w:r w:rsidR="005D4F03" w:rsidRPr="00790C64">
        <w:rPr>
          <w:rFonts w:ascii="Arial" w:hAnsi="Arial" w:cs="Arial"/>
          <w:sz w:val="20"/>
          <w:szCs w:val="20"/>
        </w:rPr>
        <w:t xml:space="preserve"> </w:t>
      </w:r>
      <w:r>
        <w:rPr>
          <w:rFonts w:ascii="Arial" w:hAnsi="Arial" w:cs="Arial"/>
          <w:sz w:val="20"/>
          <w:szCs w:val="20"/>
        </w:rPr>
        <w:t xml:space="preserve">the </w:t>
      </w:r>
      <w:r w:rsidR="005D4F03" w:rsidRPr="00790C64">
        <w:rPr>
          <w:rFonts w:ascii="Arial" w:hAnsi="Arial" w:cs="Arial"/>
          <w:sz w:val="20"/>
          <w:szCs w:val="20"/>
        </w:rPr>
        <w:t>strict safety procedures</w:t>
      </w:r>
      <w:r>
        <w:rPr>
          <w:rFonts w:ascii="Arial" w:hAnsi="Arial" w:cs="Arial"/>
          <w:sz w:val="20"/>
          <w:szCs w:val="20"/>
        </w:rPr>
        <w:t xml:space="preserve"> when using both the fixed and portable charging equipment and when storing it away</w:t>
      </w:r>
    </w:p>
    <w:p w14:paraId="063E5899" w14:textId="77777777" w:rsidR="00316307" w:rsidRPr="00316307" w:rsidRDefault="00316307" w:rsidP="00790C64">
      <w:pPr>
        <w:pStyle w:val="ListParagraph"/>
        <w:rPr>
          <w:rFonts w:ascii="Arial" w:hAnsi="Arial" w:cs="Arial"/>
          <w:sz w:val="20"/>
          <w:szCs w:val="20"/>
        </w:rPr>
      </w:pPr>
    </w:p>
    <w:p w14:paraId="48365D95" w14:textId="45477297" w:rsidR="001D2743" w:rsidRPr="00790C64" w:rsidRDefault="005D4F03" w:rsidP="00790C64">
      <w:pPr>
        <w:pStyle w:val="ListParagraph"/>
        <w:numPr>
          <w:ilvl w:val="0"/>
          <w:numId w:val="14"/>
        </w:numPr>
        <w:rPr>
          <w:rFonts w:ascii="Arial" w:hAnsi="Arial" w:cs="Arial"/>
          <w:sz w:val="20"/>
          <w:szCs w:val="20"/>
        </w:rPr>
      </w:pPr>
      <w:r w:rsidRPr="00790C64">
        <w:rPr>
          <w:rFonts w:ascii="Arial" w:hAnsi="Arial" w:cs="Arial"/>
          <w:sz w:val="20"/>
          <w:szCs w:val="20"/>
        </w:rPr>
        <w:t xml:space="preserve">follow the manufacturers guidance </w:t>
      </w:r>
      <w:r w:rsidR="003C36CA" w:rsidRPr="00790C64">
        <w:rPr>
          <w:rFonts w:ascii="Arial" w:hAnsi="Arial" w:cs="Arial"/>
          <w:sz w:val="20"/>
          <w:szCs w:val="20"/>
        </w:rPr>
        <w:t xml:space="preserve">on </w:t>
      </w:r>
      <w:r w:rsidR="001D2743" w:rsidRPr="00790C64">
        <w:rPr>
          <w:rFonts w:ascii="Arial" w:hAnsi="Arial" w:cs="Arial"/>
          <w:sz w:val="20"/>
          <w:szCs w:val="20"/>
        </w:rPr>
        <w:t>parking your vehicle on company premises</w:t>
      </w:r>
      <w:r w:rsidR="00AA40F7" w:rsidRPr="00790C64">
        <w:rPr>
          <w:rFonts w:ascii="Arial" w:hAnsi="Arial" w:cs="Arial"/>
          <w:sz w:val="20"/>
          <w:szCs w:val="20"/>
        </w:rPr>
        <w:t xml:space="preserve">, </w:t>
      </w:r>
      <w:r w:rsidR="00316307" w:rsidRPr="00790C64">
        <w:rPr>
          <w:rFonts w:ascii="Arial" w:hAnsi="Arial" w:cs="Arial"/>
          <w:sz w:val="20"/>
          <w:szCs w:val="20"/>
        </w:rPr>
        <w:t xml:space="preserve">whilst </w:t>
      </w:r>
      <w:r w:rsidR="00AA40F7" w:rsidRPr="00790C64">
        <w:rPr>
          <w:rFonts w:ascii="Arial" w:hAnsi="Arial" w:cs="Arial"/>
          <w:sz w:val="20"/>
          <w:szCs w:val="20"/>
        </w:rPr>
        <w:t xml:space="preserve">on business </w:t>
      </w:r>
      <w:r w:rsidR="00316307" w:rsidRPr="00790C64">
        <w:rPr>
          <w:rFonts w:ascii="Arial" w:hAnsi="Arial" w:cs="Arial"/>
          <w:sz w:val="20"/>
          <w:szCs w:val="20"/>
        </w:rPr>
        <w:t>and when parked at your home</w:t>
      </w:r>
      <w:r w:rsidR="0036612F">
        <w:rPr>
          <w:rFonts w:ascii="Arial" w:hAnsi="Arial" w:cs="Arial"/>
          <w:sz w:val="20"/>
          <w:szCs w:val="20"/>
        </w:rPr>
        <w:t xml:space="preserve"> and when charging up</w:t>
      </w:r>
    </w:p>
    <w:p w14:paraId="2A1E8621" w14:textId="700C775A" w:rsidR="003C36CA" w:rsidRDefault="003C36CA" w:rsidP="005D4F03">
      <w:pPr>
        <w:rPr>
          <w:rFonts w:ascii="Arial" w:hAnsi="Arial" w:cs="Arial"/>
          <w:sz w:val="20"/>
          <w:szCs w:val="20"/>
        </w:rPr>
      </w:pPr>
    </w:p>
    <w:p w14:paraId="294BAFF5" w14:textId="388F369B" w:rsidR="003C36CA" w:rsidRPr="008E3C14" w:rsidRDefault="003C36CA" w:rsidP="005D4F03">
      <w:pPr>
        <w:rPr>
          <w:rFonts w:ascii="Arial" w:hAnsi="Arial" w:cs="Arial"/>
          <w:sz w:val="20"/>
          <w:szCs w:val="20"/>
        </w:rPr>
      </w:pPr>
      <w:r>
        <w:rPr>
          <w:rFonts w:ascii="Arial" w:hAnsi="Arial" w:cs="Arial"/>
          <w:sz w:val="20"/>
          <w:szCs w:val="20"/>
        </w:rPr>
        <w:t xml:space="preserve">Refer to the Toolbox Talk on Charging your Electric Vehicle for detailed information to ensure your safety and that of others. </w:t>
      </w:r>
    </w:p>
    <w:p w14:paraId="78F82E7E" w14:textId="77777777" w:rsidR="001D2743" w:rsidRPr="001D2743" w:rsidRDefault="001D2743" w:rsidP="001D2743">
      <w:pPr>
        <w:rPr>
          <w:b/>
          <w:bCs/>
        </w:rPr>
      </w:pPr>
    </w:p>
    <w:p w14:paraId="723DDAD4" w14:textId="11959703" w:rsidR="008E3C14" w:rsidRDefault="008E3C14" w:rsidP="008E3C14">
      <w:pPr>
        <w:pStyle w:val="Heading1"/>
        <w:spacing w:before="1"/>
        <w:rPr>
          <w:color w:val="00B0DD"/>
        </w:rPr>
      </w:pPr>
      <w:bookmarkStart w:id="2" w:name="OLE_LINK245"/>
      <w:bookmarkStart w:id="3" w:name="OLE_LINK246"/>
      <w:bookmarkStart w:id="4" w:name="OLE_LINK249"/>
      <w:r>
        <w:rPr>
          <w:color w:val="00B0DD"/>
        </w:rPr>
        <w:t>Key Points to Remember</w:t>
      </w:r>
    </w:p>
    <w:p w14:paraId="32CF0DDB" w14:textId="77777777" w:rsidR="009E286B" w:rsidRDefault="009E286B" w:rsidP="008E3C14">
      <w:pPr>
        <w:pStyle w:val="Heading1"/>
        <w:spacing w:before="1"/>
      </w:pPr>
    </w:p>
    <w:bookmarkEnd w:id="2"/>
    <w:bookmarkEnd w:id="3"/>
    <w:bookmarkEnd w:id="4"/>
    <w:p w14:paraId="6F35D1C6" w14:textId="15CCECB6" w:rsidR="009C217F" w:rsidRPr="00897A7F" w:rsidRDefault="009E286B" w:rsidP="00790C64">
      <w:pPr>
        <w:pStyle w:val="ListParagraph"/>
        <w:numPr>
          <w:ilvl w:val="0"/>
          <w:numId w:val="15"/>
        </w:numPr>
        <w:rPr>
          <w:rFonts w:ascii="Arial" w:hAnsi="Arial" w:cs="Arial"/>
          <w:sz w:val="20"/>
          <w:szCs w:val="20"/>
        </w:rPr>
      </w:pPr>
      <w:r w:rsidRPr="00897A7F">
        <w:rPr>
          <w:rFonts w:ascii="Arial" w:hAnsi="Arial" w:cs="Arial"/>
          <w:sz w:val="20"/>
          <w:szCs w:val="20"/>
        </w:rPr>
        <w:t xml:space="preserve">Electric vehicles require you to be familiar and feel confident with driving, handling, </w:t>
      </w:r>
      <w:proofErr w:type="gramStart"/>
      <w:r w:rsidRPr="00897A7F">
        <w:rPr>
          <w:rFonts w:ascii="Arial" w:hAnsi="Arial" w:cs="Arial"/>
          <w:sz w:val="20"/>
          <w:szCs w:val="20"/>
        </w:rPr>
        <w:t>checking</w:t>
      </w:r>
      <w:proofErr w:type="gramEnd"/>
      <w:r w:rsidRPr="00897A7F">
        <w:rPr>
          <w:rFonts w:ascii="Arial" w:hAnsi="Arial" w:cs="Arial"/>
          <w:sz w:val="20"/>
          <w:szCs w:val="20"/>
        </w:rPr>
        <w:t xml:space="preserve"> and charging them before you drive one for work</w:t>
      </w:r>
    </w:p>
    <w:p w14:paraId="71A1CA45" w14:textId="5FC21D75" w:rsidR="009E286B" w:rsidRPr="00897A7F" w:rsidRDefault="009E286B" w:rsidP="009E286B">
      <w:pPr>
        <w:rPr>
          <w:rFonts w:ascii="Arial" w:hAnsi="Arial" w:cs="Arial"/>
          <w:sz w:val="20"/>
          <w:szCs w:val="20"/>
        </w:rPr>
      </w:pPr>
    </w:p>
    <w:p w14:paraId="34F0EF8A" w14:textId="347E2D62" w:rsidR="009E286B" w:rsidRPr="00897A7F" w:rsidRDefault="009E286B" w:rsidP="00790C64">
      <w:pPr>
        <w:pStyle w:val="ListParagraph"/>
        <w:numPr>
          <w:ilvl w:val="0"/>
          <w:numId w:val="15"/>
        </w:numPr>
        <w:rPr>
          <w:rFonts w:ascii="Arial" w:hAnsi="Arial" w:cs="Arial"/>
          <w:sz w:val="20"/>
          <w:szCs w:val="20"/>
        </w:rPr>
      </w:pPr>
      <w:r w:rsidRPr="00897A7F">
        <w:rPr>
          <w:rFonts w:ascii="Arial" w:hAnsi="Arial" w:cs="Arial"/>
          <w:sz w:val="20"/>
          <w:szCs w:val="20"/>
        </w:rPr>
        <w:t xml:space="preserve">There are many </w:t>
      </w:r>
      <w:r w:rsidR="00897A7F" w:rsidRPr="00897A7F">
        <w:rPr>
          <w:rFonts w:ascii="Arial" w:hAnsi="Arial" w:cs="Arial"/>
          <w:sz w:val="20"/>
          <w:szCs w:val="20"/>
        </w:rPr>
        <w:t>differences</w:t>
      </w:r>
      <w:r w:rsidRPr="00897A7F">
        <w:rPr>
          <w:rFonts w:ascii="Arial" w:hAnsi="Arial" w:cs="Arial"/>
          <w:sz w:val="20"/>
          <w:szCs w:val="20"/>
        </w:rPr>
        <w:t xml:space="preserve"> between conventional vehicles and EVs and you should understand these differences to make you a safe EV driver</w:t>
      </w:r>
    </w:p>
    <w:p w14:paraId="1292D1EF" w14:textId="77777777" w:rsidR="009E286B" w:rsidRPr="00897A7F" w:rsidRDefault="009E286B" w:rsidP="009E286B">
      <w:pPr>
        <w:pStyle w:val="ListParagraph"/>
        <w:rPr>
          <w:rFonts w:ascii="Arial" w:hAnsi="Arial" w:cs="Arial"/>
          <w:sz w:val="20"/>
          <w:szCs w:val="20"/>
        </w:rPr>
      </w:pPr>
    </w:p>
    <w:p w14:paraId="46E3C4FD" w14:textId="2765AD15" w:rsidR="008E3C14" w:rsidRPr="00897A7F" w:rsidRDefault="009E286B" w:rsidP="00790C64">
      <w:pPr>
        <w:pStyle w:val="ListParagraph"/>
        <w:numPr>
          <w:ilvl w:val="0"/>
          <w:numId w:val="15"/>
        </w:numPr>
        <w:rPr>
          <w:rFonts w:ascii="Arial" w:hAnsi="Arial" w:cs="Arial"/>
          <w:sz w:val="20"/>
          <w:szCs w:val="20"/>
        </w:rPr>
      </w:pPr>
      <w:r w:rsidRPr="00897A7F">
        <w:rPr>
          <w:rFonts w:ascii="Arial" w:hAnsi="Arial" w:cs="Arial"/>
          <w:sz w:val="20"/>
          <w:szCs w:val="20"/>
        </w:rPr>
        <w:t xml:space="preserve">Always follow company and manufacturer procedures when parking and charging an EV </w:t>
      </w:r>
    </w:p>
    <w:p w14:paraId="7BEA5C10" w14:textId="68DABE15" w:rsidR="008E3C14" w:rsidRDefault="008E3C14">
      <w:pPr>
        <w:rPr>
          <w:b/>
          <w:bCs/>
        </w:rPr>
      </w:pPr>
    </w:p>
    <w:p w14:paraId="3142A4F7" w14:textId="3FB7E8A1" w:rsidR="008E3C14" w:rsidRDefault="008E3C14" w:rsidP="008E3C14">
      <w:pPr>
        <w:pStyle w:val="Heading1"/>
        <w:rPr>
          <w:color w:val="00B0DD"/>
        </w:rPr>
      </w:pPr>
      <w:bookmarkStart w:id="5" w:name="OLE_LINK250"/>
      <w:bookmarkStart w:id="6" w:name="OLE_LINK251"/>
      <w:bookmarkStart w:id="7" w:name="OLE_LINK255"/>
      <w:bookmarkStart w:id="8" w:name="OLE_LINK247"/>
      <w:bookmarkStart w:id="9" w:name="OLE_LINK248"/>
      <w:r>
        <w:rPr>
          <w:color w:val="00B0DD"/>
        </w:rPr>
        <w:t>Driver’s discussion questions</w:t>
      </w:r>
      <w:bookmarkEnd w:id="5"/>
      <w:bookmarkEnd w:id="6"/>
      <w:bookmarkEnd w:id="7"/>
    </w:p>
    <w:p w14:paraId="0D6447BA" w14:textId="6DACC3B2" w:rsidR="00897A7F" w:rsidRDefault="00897A7F" w:rsidP="008E3C14">
      <w:pPr>
        <w:pStyle w:val="Heading1"/>
        <w:rPr>
          <w:color w:val="00B0DD"/>
        </w:rPr>
      </w:pPr>
    </w:p>
    <w:p w14:paraId="17DC6EBD" w14:textId="6A07CD96" w:rsidR="00897A7F" w:rsidRPr="00897A7F" w:rsidRDefault="00897A7F" w:rsidP="00790C64">
      <w:pPr>
        <w:pStyle w:val="Heading1"/>
        <w:numPr>
          <w:ilvl w:val="0"/>
          <w:numId w:val="16"/>
        </w:numPr>
        <w:rPr>
          <w:rFonts w:ascii="Arial" w:hAnsi="Arial" w:cs="Arial"/>
          <w:b w:val="0"/>
          <w:bCs w:val="0"/>
          <w:color w:val="000000" w:themeColor="text1"/>
          <w:sz w:val="20"/>
          <w:szCs w:val="20"/>
        </w:rPr>
      </w:pPr>
      <w:r w:rsidRPr="00897A7F">
        <w:rPr>
          <w:rFonts w:ascii="Arial" w:hAnsi="Arial" w:cs="Arial"/>
          <w:b w:val="0"/>
          <w:bCs w:val="0"/>
          <w:color w:val="000000" w:themeColor="text1"/>
          <w:sz w:val="20"/>
          <w:szCs w:val="20"/>
        </w:rPr>
        <w:t>Were you aware that EVs ha</w:t>
      </w:r>
      <w:r>
        <w:rPr>
          <w:rFonts w:ascii="Arial" w:hAnsi="Arial" w:cs="Arial"/>
          <w:b w:val="0"/>
          <w:bCs w:val="0"/>
          <w:color w:val="000000" w:themeColor="text1"/>
          <w:sz w:val="20"/>
          <w:szCs w:val="20"/>
        </w:rPr>
        <w:t>ve</w:t>
      </w:r>
      <w:r w:rsidRPr="00897A7F">
        <w:rPr>
          <w:rFonts w:ascii="Arial" w:hAnsi="Arial" w:cs="Arial"/>
          <w:b w:val="0"/>
          <w:bCs w:val="0"/>
          <w:color w:val="000000" w:themeColor="text1"/>
          <w:sz w:val="20"/>
          <w:szCs w:val="20"/>
        </w:rPr>
        <w:t xml:space="preserve"> instantaneous acceleration and no gear change delays?</w:t>
      </w:r>
    </w:p>
    <w:p w14:paraId="63A87D5D" w14:textId="51DE4235" w:rsidR="00897A7F" w:rsidRPr="00897A7F" w:rsidRDefault="00897A7F" w:rsidP="00897A7F">
      <w:pPr>
        <w:pStyle w:val="Heading1"/>
        <w:rPr>
          <w:rFonts w:ascii="Arial" w:hAnsi="Arial" w:cs="Arial"/>
          <w:b w:val="0"/>
          <w:bCs w:val="0"/>
          <w:color w:val="000000" w:themeColor="text1"/>
          <w:sz w:val="20"/>
          <w:szCs w:val="20"/>
        </w:rPr>
      </w:pPr>
    </w:p>
    <w:p w14:paraId="569EDAE5" w14:textId="6CF1A4BB" w:rsidR="00897A7F" w:rsidRDefault="00897A7F" w:rsidP="00790C64">
      <w:pPr>
        <w:pStyle w:val="Heading1"/>
        <w:numPr>
          <w:ilvl w:val="0"/>
          <w:numId w:val="16"/>
        </w:numPr>
        <w:rPr>
          <w:rFonts w:ascii="Arial" w:hAnsi="Arial" w:cs="Arial"/>
          <w:b w:val="0"/>
          <w:bCs w:val="0"/>
          <w:color w:val="000000" w:themeColor="text1"/>
          <w:sz w:val="20"/>
          <w:szCs w:val="20"/>
        </w:rPr>
      </w:pPr>
      <w:r w:rsidRPr="00897A7F">
        <w:rPr>
          <w:rFonts w:ascii="Arial" w:hAnsi="Arial" w:cs="Arial"/>
          <w:b w:val="0"/>
          <w:bCs w:val="0"/>
          <w:color w:val="000000" w:themeColor="text1"/>
          <w:sz w:val="20"/>
          <w:szCs w:val="20"/>
        </w:rPr>
        <w:t>Have you heard of one pedal driving and that it can be overridden in emergency situations?</w:t>
      </w:r>
    </w:p>
    <w:p w14:paraId="090DA08C" w14:textId="77777777" w:rsidR="00897A7F" w:rsidRDefault="00897A7F" w:rsidP="00897A7F">
      <w:pPr>
        <w:pStyle w:val="ListParagraph"/>
        <w:rPr>
          <w:rFonts w:ascii="Arial" w:hAnsi="Arial" w:cs="Arial"/>
          <w:b/>
          <w:bCs/>
          <w:color w:val="000000" w:themeColor="text1"/>
          <w:sz w:val="20"/>
          <w:szCs w:val="20"/>
        </w:rPr>
      </w:pPr>
    </w:p>
    <w:p w14:paraId="67F3A4FE" w14:textId="05807E5A" w:rsidR="00897A7F" w:rsidRPr="00897A7F" w:rsidRDefault="00897A7F" w:rsidP="00790C64">
      <w:pPr>
        <w:pStyle w:val="Heading1"/>
        <w:numPr>
          <w:ilvl w:val="0"/>
          <w:numId w:val="16"/>
        </w:numPr>
        <w:rPr>
          <w:rFonts w:ascii="Arial" w:hAnsi="Arial" w:cs="Arial"/>
          <w:b w:val="0"/>
          <w:bCs w:val="0"/>
          <w:color w:val="000000" w:themeColor="text1"/>
          <w:sz w:val="20"/>
          <w:szCs w:val="20"/>
        </w:rPr>
      </w:pPr>
      <w:r>
        <w:rPr>
          <w:rFonts w:ascii="Arial" w:hAnsi="Arial" w:cs="Arial"/>
          <w:b w:val="0"/>
          <w:bCs w:val="0"/>
          <w:color w:val="000000" w:themeColor="text1"/>
          <w:sz w:val="20"/>
          <w:szCs w:val="20"/>
        </w:rPr>
        <w:t xml:space="preserve">Are you aware that EVs are very quiet and that other road users have no </w:t>
      </w:r>
      <w:proofErr w:type="gramStart"/>
      <w:r>
        <w:rPr>
          <w:rFonts w:ascii="Arial" w:hAnsi="Arial" w:cs="Arial"/>
          <w:b w:val="0"/>
          <w:bCs w:val="0"/>
          <w:color w:val="000000" w:themeColor="text1"/>
          <w:sz w:val="20"/>
          <w:szCs w:val="20"/>
        </w:rPr>
        <w:t>prior warning</w:t>
      </w:r>
      <w:proofErr w:type="gramEnd"/>
      <w:r>
        <w:rPr>
          <w:rFonts w:ascii="Arial" w:hAnsi="Arial" w:cs="Arial"/>
          <w:b w:val="0"/>
          <w:bCs w:val="0"/>
          <w:color w:val="000000" w:themeColor="text1"/>
          <w:sz w:val="20"/>
          <w:szCs w:val="20"/>
        </w:rPr>
        <w:t xml:space="preserve"> of an EV being close</w:t>
      </w:r>
      <w:r w:rsidR="0042058E">
        <w:rPr>
          <w:rFonts w:ascii="Arial" w:hAnsi="Arial" w:cs="Arial"/>
          <w:b w:val="0"/>
          <w:bCs w:val="0"/>
          <w:color w:val="000000" w:themeColor="text1"/>
          <w:sz w:val="20"/>
          <w:szCs w:val="20"/>
        </w:rPr>
        <w:t xml:space="preserve"> </w:t>
      </w:r>
      <w:r>
        <w:rPr>
          <w:rFonts w:ascii="Arial" w:hAnsi="Arial" w:cs="Arial"/>
          <w:b w:val="0"/>
          <w:bCs w:val="0"/>
          <w:color w:val="000000" w:themeColor="text1"/>
          <w:sz w:val="20"/>
          <w:szCs w:val="20"/>
        </w:rPr>
        <w:t>by?</w:t>
      </w:r>
    </w:p>
    <w:p w14:paraId="3F1AFEA4" w14:textId="77777777" w:rsidR="008E3C14" w:rsidRDefault="008E3C14" w:rsidP="0042058E">
      <w:pPr>
        <w:pStyle w:val="Heading1"/>
        <w:ind w:left="0"/>
      </w:pPr>
    </w:p>
    <w:tbl>
      <w:tblPr>
        <w:tblStyle w:val="TableGrid"/>
        <w:tblW w:w="0" w:type="auto"/>
        <w:tblLook w:val="04A0" w:firstRow="1" w:lastRow="0" w:firstColumn="1" w:lastColumn="0" w:noHBand="0" w:noVBand="1"/>
      </w:tblPr>
      <w:tblGrid>
        <w:gridCol w:w="3004"/>
        <w:gridCol w:w="3003"/>
        <w:gridCol w:w="3003"/>
      </w:tblGrid>
      <w:tr w:rsidR="008E3C14" w:rsidRPr="002F6B62" w14:paraId="5BF9C46A" w14:textId="77777777" w:rsidTr="00374CAA">
        <w:tc>
          <w:tcPr>
            <w:tcW w:w="3004" w:type="dxa"/>
          </w:tcPr>
          <w:bookmarkEnd w:id="8"/>
          <w:bookmarkEnd w:id="9"/>
          <w:p w14:paraId="28E7623C" w14:textId="77777777" w:rsidR="008E3C14" w:rsidRPr="004D5F0E" w:rsidRDefault="008E3C14" w:rsidP="00374CAA">
            <w:pPr>
              <w:rPr>
                <w:rFonts w:ascii="Trebuchet MS" w:hAnsi="Trebuchet MS" w:cstheme="minorHAnsi"/>
              </w:rPr>
            </w:pPr>
            <w:r w:rsidRPr="004D5F0E">
              <w:rPr>
                <w:rFonts w:ascii="Trebuchet MS" w:hAnsi="Trebuchet MS" w:cstheme="minorHAnsi"/>
              </w:rPr>
              <w:t>Meeting Conducted By</w:t>
            </w:r>
          </w:p>
        </w:tc>
        <w:tc>
          <w:tcPr>
            <w:tcW w:w="3003" w:type="dxa"/>
          </w:tcPr>
          <w:p w14:paraId="4FB071EF" w14:textId="77777777" w:rsidR="008E3C14" w:rsidRPr="004D5F0E" w:rsidRDefault="008E3C14" w:rsidP="00374CAA">
            <w:pPr>
              <w:rPr>
                <w:rFonts w:ascii="Trebuchet MS" w:hAnsi="Trebuchet MS" w:cstheme="minorHAnsi"/>
              </w:rPr>
            </w:pPr>
            <w:r w:rsidRPr="004D5F0E">
              <w:rPr>
                <w:rFonts w:ascii="Trebuchet MS" w:hAnsi="Trebuchet MS" w:cstheme="minorHAnsi"/>
              </w:rPr>
              <w:t>Date</w:t>
            </w:r>
          </w:p>
        </w:tc>
        <w:tc>
          <w:tcPr>
            <w:tcW w:w="3003" w:type="dxa"/>
          </w:tcPr>
          <w:p w14:paraId="3F0FCB5F" w14:textId="77777777" w:rsidR="008E3C14" w:rsidRPr="004D5F0E" w:rsidRDefault="008E3C14" w:rsidP="00374CAA">
            <w:pPr>
              <w:rPr>
                <w:rFonts w:ascii="Trebuchet MS" w:hAnsi="Trebuchet MS" w:cstheme="minorHAnsi"/>
              </w:rPr>
            </w:pPr>
            <w:r w:rsidRPr="004D5F0E">
              <w:rPr>
                <w:rFonts w:ascii="Trebuchet MS" w:hAnsi="Trebuchet MS" w:cstheme="minorHAnsi"/>
              </w:rPr>
              <w:t>Comments</w:t>
            </w:r>
          </w:p>
        </w:tc>
      </w:tr>
      <w:tr w:rsidR="008E3C14" w:rsidRPr="002F6B62" w14:paraId="2A6491C8" w14:textId="77777777" w:rsidTr="00374CAA">
        <w:tc>
          <w:tcPr>
            <w:tcW w:w="3004" w:type="dxa"/>
          </w:tcPr>
          <w:p w14:paraId="17F10C99" w14:textId="77777777" w:rsidR="008E3C14" w:rsidRPr="002F6B62" w:rsidRDefault="008E3C14" w:rsidP="00374CAA">
            <w:pPr>
              <w:rPr>
                <w:rFonts w:cstheme="minorHAnsi"/>
              </w:rPr>
            </w:pPr>
          </w:p>
        </w:tc>
        <w:tc>
          <w:tcPr>
            <w:tcW w:w="3003" w:type="dxa"/>
          </w:tcPr>
          <w:p w14:paraId="157D0740" w14:textId="77777777" w:rsidR="008E3C14" w:rsidRPr="002F6B62" w:rsidRDefault="008E3C14" w:rsidP="00374CAA">
            <w:pPr>
              <w:rPr>
                <w:rFonts w:cstheme="minorHAnsi"/>
              </w:rPr>
            </w:pPr>
          </w:p>
        </w:tc>
        <w:tc>
          <w:tcPr>
            <w:tcW w:w="3003" w:type="dxa"/>
          </w:tcPr>
          <w:p w14:paraId="788BE888" w14:textId="77777777" w:rsidR="008E3C14" w:rsidRPr="002F6B62" w:rsidRDefault="008E3C14" w:rsidP="00374CAA">
            <w:pPr>
              <w:rPr>
                <w:rFonts w:cstheme="minorHAnsi"/>
              </w:rPr>
            </w:pPr>
          </w:p>
        </w:tc>
      </w:tr>
    </w:tbl>
    <w:p w14:paraId="6F39808B" w14:textId="77777777" w:rsidR="008E3C14" w:rsidRPr="002F6B62" w:rsidRDefault="008E3C14" w:rsidP="008E3C14">
      <w:pPr>
        <w:rPr>
          <w:rFonts w:cstheme="minorHAnsi"/>
          <w:color w:val="000000" w:themeColor="text1"/>
          <w:shd w:val="clear" w:color="auto" w:fill="FFFFFF"/>
        </w:rPr>
      </w:pPr>
    </w:p>
    <w:p w14:paraId="0C053B00" w14:textId="77777777" w:rsidR="008E3C14" w:rsidRPr="004D5F0E" w:rsidRDefault="008E3C14" w:rsidP="008E3C14">
      <w:pPr>
        <w:rPr>
          <w:rFonts w:ascii="Trebuchet MS" w:hAnsi="Trebuchet MS" w:cstheme="minorHAnsi"/>
          <w:b/>
          <w:bCs/>
          <w:color w:val="00B0F0"/>
          <w:sz w:val="28"/>
          <w:szCs w:val="28"/>
          <w:shd w:val="clear" w:color="auto" w:fill="FFFFFF"/>
        </w:rPr>
      </w:pPr>
      <w:r w:rsidRPr="004D5F0E">
        <w:rPr>
          <w:rFonts w:ascii="Trebuchet MS" w:hAnsi="Trebuchet MS" w:cstheme="minorHAnsi"/>
          <w:b/>
          <w:bCs/>
          <w:color w:val="00B0F0"/>
          <w:sz w:val="28"/>
          <w:szCs w:val="28"/>
          <w:shd w:val="clear" w:color="auto" w:fill="FFFFFF"/>
        </w:rPr>
        <w:t>Attendees</w:t>
      </w:r>
    </w:p>
    <w:p w14:paraId="3FB5350F" w14:textId="77777777" w:rsidR="008E3C14" w:rsidRPr="002F6B62" w:rsidRDefault="008E3C14" w:rsidP="008E3C14">
      <w:pPr>
        <w:rPr>
          <w:rFonts w:cstheme="minorHAnsi"/>
          <w:color w:val="000000" w:themeColor="text1"/>
          <w:shd w:val="clear" w:color="auto" w:fill="FFFFFF"/>
        </w:rPr>
      </w:pPr>
    </w:p>
    <w:tbl>
      <w:tblPr>
        <w:tblStyle w:val="TableGrid"/>
        <w:tblW w:w="0" w:type="auto"/>
        <w:tblLook w:val="04A0" w:firstRow="1" w:lastRow="0" w:firstColumn="1" w:lastColumn="0" w:noHBand="0" w:noVBand="1"/>
      </w:tblPr>
      <w:tblGrid>
        <w:gridCol w:w="4505"/>
        <w:gridCol w:w="4505"/>
      </w:tblGrid>
      <w:tr w:rsidR="008E3C14" w:rsidRPr="002F6B62" w14:paraId="6C21EA44" w14:textId="77777777" w:rsidTr="00374CAA">
        <w:tc>
          <w:tcPr>
            <w:tcW w:w="4505" w:type="dxa"/>
          </w:tcPr>
          <w:p w14:paraId="25C153EC" w14:textId="77777777" w:rsidR="008E3C14" w:rsidRPr="002F6B62" w:rsidRDefault="008E3C14" w:rsidP="00374CAA">
            <w:pPr>
              <w:rPr>
                <w:rFonts w:cstheme="minorHAnsi"/>
                <w:b/>
                <w:bCs/>
                <w:color w:val="000000" w:themeColor="text1"/>
                <w:shd w:val="clear" w:color="auto" w:fill="FFFFFF"/>
              </w:rPr>
            </w:pPr>
            <w:r w:rsidRPr="002F6B62">
              <w:rPr>
                <w:rFonts w:cstheme="minorHAnsi"/>
                <w:b/>
                <w:bCs/>
                <w:color w:val="000000" w:themeColor="text1"/>
                <w:shd w:val="clear" w:color="auto" w:fill="FFFFFF"/>
              </w:rPr>
              <w:t>Name</w:t>
            </w:r>
          </w:p>
        </w:tc>
        <w:tc>
          <w:tcPr>
            <w:tcW w:w="4505" w:type="dxa"/>
          </w:tcPr>
          <w:p w14:paraId="04BD458D" w14:textId="77777777" w:rsidR="008E3C14" w:rsidRPr="002F6B62" w:rsidRDefault="008E3C14" w:rsidP="00374CAA">
            <w:pPr>
              <w:rPr>
                <w:rFonts w:cstheme="minorHAnsi"/>
                <w:b/>
                <w:bCs/>
                <w:color w:val="000000" w:themeColor="text1"/>
                <w:shd w:val="clear" w:color="auto" w:fill="FFFFFF"/>
              </w:rPr>
            </w:pPr>
            <w:r w:rsidRPr="002F6B62">
              <w:rPr>
                <w:rFonts w:cstheme="minorHAnsi"/>
                <w:b/>
                <w:bCs/>
                <w:color w:val="000000" w:themeColor="text1"/>
                <w:shd w:val="clear" w:color="auto" w:fill="FFFFFF"/>
              </w:rPr>
              <w:t>Signature</w:t>
            </w:r>
          </w:p>
        </w:tc>
      </w:tr>
      <w:tr w:rsidR="008E3C14" w:rsidRPr="002F6B62" w14:paraId="6E058C68" w14:textId="77777777" w:rsidTr="00374CAA">
        <w:tc>
          <w:tcPr>
            <w:tcW w:w="4505" w:type="dxa"/>
          </w:tcPr>
          <w:p w14:paraId="6C252DCF" w14:textId="77777777" w:rsidR="008E3C14" w:rsidRPr="002F6B62" w:rsidRDefault="008E3C14" w:rsidP="00374CAA">
            <w:pPr>
              <w:rPr>
                <w:rFonts w:cstheme="minorHAnsi"/>
                <w:b/>
                <w:bCs/>
                <w:color w:val="000000" w:themeColor="text1"/>
                <w:shd w:val="clear" w:color="auto" w:fill="FFFFFF"/>
              </w:rPr>
            </w:pPr>
          </w:p>
        </w:tc>
        <w:tc>
          <w:tcPr>
            <w:tcW w:w="4505" w:type="dxa"/>
          </w:tcPr>
          <w:p w14:paraId="695B48D2" w14:textId="77777777" w:rsidR="008E3C14" w:rsidRPr="002F6B62" w:rsidRDefault="008E3C14" w:rsidP="00374CAA">
            <w:pPr>
              <w:rPr>
                <w:rFonts w:cstheme="minorHAnsi"/>
                <w:b/>
                <w:bCs/>
                <w:color w:val="000000" w:themeColor="text1"/>
                <w:shd w:val="clear" w:color="auto" w:fill="FFFFFF"/>
              </w:rPr>
            </w:pPr>
          </w:p>
        </w:tc>
      </w:tr>
      <w:tr w:rsidR="008E3C14" w:rsidRPr="002F6B62" w14:paraId="1DA79777" w14:textId="77777777" w:rsidTr="00374CAA">
        <w:tc>
          <w:tcPr>
            <w:tcW w:w="4505" w:type="dxa"/>
          </w:tcPr>
          <w:p w14:paraId="65E8761A" w14:textId="77777777" w:rsidR="008E3C14" w:rsidRPr="002F6B62" w:rsidRDefault="008E3C14" w:rsidP="00374CAA">
            <w:pPr>
              <w:rPr>
                <w:rFonts w:cstheme="minorHAnsi"/>
                <w:color w:val="000000" w:themeColor="text1"/>
                <w:shd w:val="clear" w:color="auto" w:fill="FFFFFF"/>
              </w:rPr>
            </w:pPr>
          </w:p>
        </w:tc>
        <w:tc>
          <w:tcPr>
            <w:tcW w:w="4505" w:type="dxa"/>
          </w:tcPr>
          <w:p w14:paraId="2207BB42" w14:textId="77777777" w:rsidR="008E3C14" w:rsidRPr="002F6B62" w:rsidRDefault="008E3C14" w:rsidP="00374CAA">
            <w:pPr>
              <w:rPr>
                <w:rFonts w:cstheme="minorHAnsi"/>
                <w:color w:val="000000" w:themeColor="text1"/>
                <w:shd w:val="clear" w:color="auto" w:fill="FFFFFF"/>
              </w:rPr>
            </w:pPr>
          </w:p>
        </w:tc>
      </w:tr>
      <w:tr w:rsidR="008E3C14" w:rsidRPr="002F6B62" w14:paraId="79C499E4" w14:textId="77777777" w:rsidTr="00374CAA">
        <w:tc>
          <w:tcPr>
            <w:tcW w:w="4505" w:type="dxa"/>
          </w:tcPr>
          <w:p w14:paraId="416A6475" w14:textId="77777777" w:rsidR="008E3C14" w:rsidRPr="002F6B62" w:rsidRDefault="008E3C14" w:rsidP="00374CAA">
            <w:pPr>
              <w:rPr>
                <w:rFonts w:cstheme="minorHAnsi"/>
                <w:color w:val="000000" w:themeColor="text1"/>
                <w:shd w:val="clear" w:color="auto" w:fill="FFFFFF"/>
              </w:rPr>
            </w:pPr>
          </w:p>
        </w:tc>
        <w:tc>
          <w:tcPr>
            <w:tcW w:w="4505" w:type="dxa"/>
          </w:tcPr>
          <w:p w14:paraId="299CA722" w14:textId="77777777" w:rsidR="008E3C14" w:rsidRPr="002F6B62" w:rsidRDefault="008E3C14" w:rsidP="00374CAA">
            <w:pPr>
              <w:rPr>
                <w:rFonts w:cstheme="minorHAnsi"/>
                <w:color w:val="000000" w:themeColor="text1"/>
                <w:shd w:val="clear" w:color="auto" w:fill="FFFFFF"/>
              </w:rPr>
            </w:pPr>
          </w:p>
        </w:tc>
      </w:tr>
      <w:tr w:rsidR="008E3C14" w:rsidRPr="002F6B62" w14:paraId="1C1D8C61" w14:textId="77777777" w:rsidTr="00374CAA">
        <w:tc>
          <w:tcPr>
            <w:tcW w:w="4505" w:type="dxa"/>
          </w:tcPr>
          <w:p w14:paraId="0650B82B" w14:textId="77777777" w:rsidR="008E3C14" w:rsidRPr="002F6B62" w:rsidRDefault="008E3C14" w:rsidP="00374CAA">
            <w:pPr>
              <w:rPr>
                <w:rFonts w:cstheme="minorHAnsi"/>
                <w:color w:val="000000" w:themeColor="text1"/>
                <w:shd w:val="clear" w:color="auto" w:fill="FFFFFF"/>
              </w:rPr>
            </w:pPr>
          </w:p>
        </w:tc>
        <w:tc>
          <w:tcPr>
            <w:tcW w:w="4505" w:type="dxa"/>
          </w:tcPr>
          <w:p w14:paraId="61B5F24E" w14:textId="77777777" w:rsidR="008E3C14" w:rsidRPr="002F6B62" w:rsidRDefault="008E3C14" w:rsidP="00374CAA">
            <w:pPr>
              <w:rPr>
                <w:rFonts w:cstheme="minorHAnsi"/>
                <w:color w:val="000000" w:themeColor="text1"/>
                <w:shd w:val="clear" w:color="auto" w:fill="FFFFFF"/>
              </w:rPr>
            </w:pPr>
          </w:p>
        </w:tc>
      </w:tr>
      <w:tr w:rsidR="008E3C14" w:rsidRPr="002F6B62" w14:paraId="6BE3D9F8" w14:textId="77777777" w:rsidTr="00374CAA">
        <w:tc>
          <w:tcPr>
            <w:tcW w:w="4505" w:type="dxa"/>
          </w:tcPr>
          <w:p w14:paraId="349F2A40" w14:textId="77777777" w:rsidR="008E3C14" w:rsidRPr="002F6B62" w:rsidRDefault="008E3C14" w:rsidP="00374CAA">
            <w:pPr>
              <w:rPr>
                <w:rFonts w:cstheme="minorHAnsi"/>
                <w:color w:val="000000" w:themeColor="text1"/>
                <w:shd w:val="clear" w:color="auto" w:fill="FFFFFF"/>
              </w:rPr>
            </w:pPr>
          </w:p>
        </w:tc>
        <w:tc>
          <w:tcPr>
            <w:tcW w:w="4505" w:type="dxa"/>
          </w:tcPr>
          <w:p w14:paraId="592497E4" w14:textId="77777777" w:rsidR="008E3C14" w:rsidRPr="002F6B62" w:rsidRDefault="008E3C14" w:rsidP="00374CAA">
            <w:pPr>
              <w:rPr>
                <w:rFonts w:cstheme="minorHAnsi"/>
                <w:color w:val="000000" w:themeColor="text1"/>
                <w:shd w:val="clear" w:color="auto" w:fill="FFFFFF"/>
              </w:rPr>
            </w:pPr>
          </w:p>
        </w:tc>
      </w:tr>
      <w:tr w:rsidR="008E3C14" w:rsidRPr="002F6B62" w14:paraId="5BAD2245" w14:textId="77777777" w:rsidTr="00374CAA">
        <w:tc>
          <w:tcPr>
            <w:tcW w:w="4505" w:type="dxa"/>
          </w:tcPr>
          <w:p w14:paraId="1F2DFEA0" w14:textId="77777777" w:rsidR="008E3C14" w:rsidRPr="002F6B62" w:rsidRDefault="008E3C14" w:rsidP="00374CAA">
            <w:pPr>
              <w:rPr>
                <w:rFonts w:cstheme="minorHAnsi"/>
                <w:color w:val="000000" w:themeColor="text1"/>
                <w:shd w:val="clear" w:color="auto" w:fill="FFFFFF"/>
              </w:rPr>
            </w:pPr>
          </w:p>
        </w:tc>
        <w:tc>
          <w:tcPr>
            <w:tcW w:w="4505" w:type="dxa"/>
          </w:tcPr>
          <w:p w14:paraId="428DF998" w14:textId="77777777" w:rsidR="008E3C14" w:rsidRPr="002F6B62" w:rsidRDefault="008E3C14" w:rsidP="00374CAA">
            <w:pPr>
              <w:rPr>
                <w:rFonts w:cstheme="minorHAnsi"/>
                <w:color w:val="000000" w:themeColor="text1"/>
                <w:shd w:val="clear" w:color="auto" w:fill="FFFFFF"/>
              </w:rPr>
            </w:pPr>
          </w:p>
        </w:tc>
      </w:tr>
      <w:tr w:rsidR="008E3C14" w:rsidRPr="002F6B62" w14:paraId="55BE72F1" w14:textId="77777777" w:rsidTr="00374CAA">
        <w:tc>
          <w:tcPr>
            <w:tcW w:w="4505" w:type="dxa"/>
          </w:tcPr>
          <w:p w14:paraId="1C089A0B" w14:textId="77777777" w:rsidR="008E3C14" w:rsidRPr="002F6B62" w:rsidRDefault="008E3C14" w:rsidP="00374CAA">
            <w:pPr>
              <w:rPr>
                <w:rFonts w:cstheme="minorHAnsi"/>
                <w:color w:val="000000" w:themeColor="text1"/>
                <w:shd w:val="clear" w:color="auto" w:fill="FFFFFF"/>
              </w:rPr>
            </w:pPr>
          </w:p>
        </w:tc>
        <w:tc>
          <w:tcPr>
            <w:tcW w:w="4505" w:type="dxa"/>
          </w:tcPr>
          <w:p w14:paraId="110A5DD5" w14:textId="77777777" w:rsidR="008E3C14" w:rsidRPr="002F6B62" w:rsidRDefault="008E3C14" w:rsidP="00374CAA">
            <w:pPr>
              <w:rPr>
                <w:rFonts w:cstheme="minorHAnsi"/>
                <w:color w:val="000000" w:themeColor="text1"/>
                <w:shd w:val="clear" w:color="auto" w:fill="FFFFFF"/>
              </w:rPr>
            </w:pPr>
          </w:p>
        </w:tc>
      </w:tr>
    </w:tbl>
    <w:p w14:paraId="2ABB179A" w14:textId="77777777" w:rsidR="008E3C14" w:rsidRPr="00314281" w:rsidRDefault="008E3C14">
      <w:pPr>
        <w:rPr>
          <w:b/>
          <w:bCs/>
        </w:rPr>
      </w:pPr>
    </w:p>
    <w:sectPr w:rsidR="008E3C14" w:rsidRPr="00314281" w:rsidSect="0042058E">
      <w:headerReference w:type="even" r:id="rId7"/>
      <w:headerReference w:type="default" r:id="rId8"/>
      <w:footerReference w:type="even" r:id="rId9"/>
      <w:footerReference w:type="default" r:id="rId10"/>
      <w:headerReference w:type="first" r:id="rId11"/>
      <w:footerReference w:type="first" r:id="rId12"/>
      <w:pgSz w:w="11900" w:h="16840"/>
      <w:pgMar w:top="1048" w:right="1440" w:bottom="69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5CF0B" w14:textId="77777777" w:rsidR="00652B30" w:rsidRDefault="00652B30" w:rsidP="001C6044">
      <w:r>
        <w:separator/>
      </w:r>
    </w:p>
  </w:endnote>
  <w:endnote w:type="continuationSeparator" w:id="0">
    <w:p w14:paraId="401F6A20" w14:textId="77777777" w:rsidR="00652B30" w:rsidRDefault="00652B30" w:rsidP="001C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A294" w14:textId="77777777" w:rsidR="001C6044" w:rsidRDefault="001C6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5F3E" w14:textId="77777777" w:rsidR="001C6044" w:rsidRDefault="001C6044" w:rsidP="001C6044">
    <w:pPr>
      <w:pStyle w:val="Footer"/>
    </w:pPr>
    <w:r>
      <w:rPr>
        <w:noProof/>
      </w:rPr>
      <w:drawing>
        <wp:anchor distT="0" distB="0" distL="0" distR="0" simplePos="0" relativeHeight="251659264" behindDoc="1" locked="0" layoutInCell="1" allowOverlap="1" wp14:anchorId="5E7492C1" wp14:editId="392EF006">
          <wp:simplePos x="0" y="0"/>
          <wp:positionH relativeFrom="page">
            <wp:posOffset>201295</wp:posOffset>
          </wp:positionH>
          <wp:positionV relativeFrom="page">
            <wp:posOffset>9961911</wp:posOffset>
          </wp:positionV>
          <wp:extent cx="530577" cy="596900"/>
          <wp:effectExtent l="0" t="0" r="0" b="0"/>
          <wp:wrapNone/>
          <wp:docPr id="1" name="image1.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30577" cy="5969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1" locked="0" layoutInCell="1" allowOverlap="1" wp14:anchorId="58BADDF6" wp14:editId="13E200A9">
              <wp:simplePos x="0" y="0"/>
              <wp:positionH relativeFrom="page">
                <wp:posOffset>3649980</wp:posOffset>
              </wp:positionH>
              <wp:positionV relativeFrom="page">
                <wp:posOffset>10230371</wp:posOffset>
              </wp:positionV>
              <wp:extent cx="2893060" cy="172085"/>
              <wp:effectExtent l="0" t="0" r="2540" b="5715"/>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306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B1D89" w14:textId="77777777" w:rsidR="001C6044" w:rsidRPr="00D337D7" w:rsidRDefault="001C6044" w:rsidP="001C6044">
                          <w:pPr>
                            <w:tabs>
                              <w:tab w:val="left" w:pos="4119"/>
                            </w:tabs>
                            <w:rPr>
                              <w:sz w:val="13"/>
                              <w:szCs w:val="13"/>
                            </w:rPr>
                          </w:pPr>
                          <w:r w:rsidRPr="00D337D7">
                            <w:rPr>
                              <w:sz w:val="13"/>
                              <w:szCs w:val="13"/>
                            </w:rPr>
                            <w:t xml:space="preserve">Copyright©2020 Northern Star Risk Management Ltd t/a The Fleet Safety </w:t>
                          </w:r>
                          <w:r>
                            <w:rPr>
                              <w:sz w:val="13"/>
                              <w:szCs w:val="13"/>
                            </w:rPr>
                            <w:t>Academy</w:t>
                          </w:r>
                        </w:p>
                        <w:p w14:paraId="4CF8E37D" w14:textId="77777777" w:rsidR="001C6044" w:rsidRDefault="001C6044" w:rsidP="001C6044">
                          <w:pPr>
                            <w:spacing w:before="5"/>
                            <w:ind w:left="20"/>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ADDF6" id="_x0000_t202" coordsize="21600,21600" o:spt="202" path="m,l,21600r21600,l21600,xe">
              <v:stroke joinstyle="miter"/>
              <v:path gradientshapeok="t" o:connecttype="rect"/>
            </v:shapetype>
            <v:shape id="Text Box 1" o:spid="_x0000_s1026" type="#_x0000_t202" style="position:absolute;margin-left:287.4pt;margin-top:805.55pt;width:227.8pt;height:1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" filled="f" stroked="f">
              <v:path arrowok="t"/>
              <v:textbox inset="0,0,0,0">
                <w:txbxContent>
                  <w:p w14:paraId="2D8B1D89" w14:textId="77777777" w:rsidR="001C6044" w:rsidRPr="00D337D7" w:rsidRDefault="001C6044" w:rsidP="001C6044">
                    <w:pPr>
                      <w:tabs>
                        <w:tab w:val="left" w:pos="4119"/>
                      </w:tabs>
                      <w:rPr>
                        <w:sz w:val="13"/>
                        <w:szCs w:val="13"/>
                      </w:rPr>
                    </w:pPr>
                    <w:r w:rsidRPr="00D337D7">
                      <w:rPr>
                        <w:sz w:val="13"/>
                        <w:szCs w:val="13"/>
                      </w:rPr>
                      <w:t xml:space="preserve">Copyright©2020 Northern Star Risk Management Ltd t/a The Fleet Safety </w:t>
                    </w:r>
                    <w:r>
                      <w:rPr>
                        <w:sz w:val="13"/>
                        <w:szCs w:val="13"/>
                      </w:rPr>
                      <w:t>Academy</w:t>
                    </w:r>
                  </w:p>
                  <w:p w14:paraId="4CF8E37D" w14:textId="77777777" w:rsidR="001C6044" w:rsidRDefault="001C6044" w:rsidP="001C6044">
                    <w:pPr>
                      <w:spacing w:before="5"/>
                      <w:ind w:left="20"/>
                      <w:rPr>
                        <w:sz w:val="12"/>
                      </w:rPr>
                    </w:pP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60400226" wp14:editId="129F52D6">
              <wp:simplePos x="0" y="0"/>
              <wp:positionH relativeFrom="page">
                <wp:posOffset>6849901</wp:posOffset>
              </wp:positionH>
              <wp:positionV relativeFrom="page">
                <wp:posOffset>10185275</wp:posOffset>
              </wp:positionV>
              <wp:extent cx="292308" cy="178945"/>
              <wp:effectExtent l="0" t="0" r="0" b="1206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292308" cy="17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CA1BF" w14:textId="77777777" w:rsidR="001C6044" w:rsidRDefault="001C6044" w:rsidP="001C6044">
                          <w:pPr>
                            <w:spacing w:before="14"/>
                            <w:ind w:left="40"/>
                            <w:rPr>
                              <w:b/>
                              <w:sz w:val="18"/>
                            </w:rPr>
                          </w:pPr>
                          <w:r>
                            <w:fldChar w:fldCharType="begin"/>
                          </w:r>
                          <w:r>
                            <w:rPr>
                              <w:b/>
                              <w:color w:val="00B0DD"/>
                              <w:sz w:val="1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00226" id="Text Box 3" o:spid="_x0000_s1027" type="#_x0000_t202" style="position:absolute;margin-left:539.35pt;margin-top:802pt;width:23pt;height:14.1pt;flip:x;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" filled="f" stroked="f">
              <v:path arrowok="t"/>
              <v:textbox inset="0,0,0,0">
                <w:txbxContent>
                  <w:p w14:paraId="34BCA1BF" w14:textId="77777777" w:rsidR="001C6044" w:rsidRDefault="001C6044" w:rsidP="001C6044">
                    <w:pPr>
                      <w:spacing w:before="14"/>
                      <w:ind w:left="40"/>
                      <w:rPr>
                        <w:b/>
                        <w:sz w:val="18"/>
                      </w:rPr>
                    </w:pPr>
                    <w:r>
                      <w:fldChar w:fldCharType="begin"/>
                    </w:r>
                    <w:r>
                      <w:rPr>
                        <w:b/>
                        <w:color w:val="00B0DD"/>
                        <w:sz w:val="18"/>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053985DB" wp14:editId="0AD0D92F">
              <wp:simplePos x="0" y="0"/>
              <wp:positionH relativeFrom="page">
                <wp:posOffset>7230464</wp:posOffset>
              </wp:positionH>
              <wp:positionV relativeFrom="page">
                <wp:posOffset>9788577</wp:posOffset>
              </wp:positionV>
              <wp:extent cx="0" cy="884420"/>
              <wp:effectExtent l="12700" t="0" r="12700" b="1778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84420"/>
                      </a:xfrm>
                      <a:prstGeom prst="line">
                        <a:avLst/>
                      </a:prstGeom>
                      <a:noFill/>
                      <a:ln w="25400">
                        <a:solidFill>
                          <a:srgbClr val="00B0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5B47D" id="Line 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9.35pt,770.75pt" to="569.35pt,84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" strokecolor="#00b0dd" strokeweight="2pt">
              <o:lock v:ext="edit" shapetype="f"/>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14:anchorId="0928A383" wp14:editId="77159E58">
              <wp:simplePos x="0" y="0"/>
              <wp:positionH relativeFrom="page">
                <wp:posOffset>1049031</wp:posOffset>
              </wp:positionH>
              <wp:positionV relativeFrom="page">
                <wp:posOffset>10180830</wp:posOffset>
              </wp:positionV>
              <wp:extent cx="389255" cy="11557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925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0C701" w14:textId="77777777" w:rsidR="001C6044" w:rsidRDefault="001C6044" w:rsidP="001C6044">
                          <w:pPr>
                            <w:spacing w:before="2"/>
                            <w:ind w:left="20"/>
                            <w:rPr>
                              <w:sz w:val="14"/>
                            </w:rPr>
                          </w:pPr>
                          <w:r>
                            <w:rPr>
                              <w:color w:val="35647F"/>
                              <w:w w:val="90"/>
                              <w:sz w:val="14"/>
                            </w:rPr>
                            <w:t>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8A383" id="Text Box 2" o:spid="_x0000_s1028" type="#_x0000_t202" style="position:absolute;margin-left:82.6pt;margin-top:801.65pt;width:30.65pt;height:9.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" filled="f" stroked="f">
              <v:path arrowok="t"/>
              <v:textbox inset="0,0,0,0">
                <w:txbxContent>
                  <w:p w14:paraId="69C0C701" w14:textId="77777777" w:rsidR="001C6044" w:rsidRDefault="001C6044" w:rsidP="001C6044">
                    <w:pPr>
                      <w:spacing w:before="2"/>
                      <w:ind w:left="20"/>
                      <w:rPr>
                        <w:sz w:val="14"/>
                      </w:rPr>
                    </w:pPr>
                    <w:r>
                      <w:rPr>
                        <w:color w:val="35647F"/>
                        <w:w w:val="90"/>
                        <w:sz w:val="14"/>
                      </w:rPr>
                      <w:t>Education</w:t>
                    </w:r>
                  </w:p>
                </w:txbxContent>
              </v:textbox>
              <w10:wrap anchorx="page" anchory="page"/>
            </v:shape>
          </w:pict>
        </mc:Fallback>
      </mc:AlternateContent>
    </w:r>
    <w:r>
      <w:t xml:space="preserve">                               </w:t>
    </w:r>
  </w:p>
  <w:p w14:paraId="0C072E7D" w14:textId="77777777" w:rsidR="001C6044" w:rsidRPr="001C6044" w:rsidRDefault="001C6044" w:rsidP="001C60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9DAA2" w14:textId="77777777" w:rsidR="001C6044" w:rsidRDefault="001C6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33C25" w14:textId="77777777" w:rsidR="00652B30" w:rsidRDefault="00652B30" w:rsidP="001C6044">
      <w:r>
        <w:separator/>
      </w:r>
    </w:p>
  </w:footnote>
  <w:footnote w:type="continuationSeparator" w:id="0">
    <w:p w14:paraId="6787E460" w14:textId="77777777" w:rsidR="00652B30" w:rsidRDefault="00652B30" w:rsidP="001C6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C10EB" w14:textId="77777777" w:rsidR="001C6044" w:rsidRDefault="001C6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898BB" w14:textId="77777777" w:rsidR="001C6044" w:rsidRDefault="001C60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5E0D4" w14:textId="77777777" w:rsidR="001C6044" w:rsidRDefault="001C60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7BD"/>
    <w:multiLevelType w:val="hybridMultilevel"/>
    <w:tmpl w:val="F71A4650"/>
    <w:lvl w:ilvl="0" w:tplc="08090001">
      <w:start w:val="1"/>
      <w:numFmt w:val="bullet"/>
      <w:lvlText w:val=""/>
      <w:lvlJc w:val="left"/>
      <w:pPr>
        <w:ind w:left="720" w:hanging="360"/>
      </w:pPr>
      <w:rPr>
        <w:rFonts w:ascii="Symbol" w:hAnsi="Symbol" w:hint="default"/>
        <w:color w:val="003D5A"/>
        <w:w w:val="85"/>
        <w:sz w:val="20"/>
        <w:szCs w:val="20"/>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90880"/>
    <w:multiLevelType w:val="hybridMultilevel"/>
    <w:tmpl w:val="67408D56"/>
    <w:lvl w:ilvl="0" w:tplc="7800062C">
      <w:numFmt w:val="bullet"/>
      <w:lvlText w:val="•"/>
      <w:lvlJc w:val="left"/>
      <w:pPr>
        <w:ind w:left="720" w:hanging="360"/>
      </w:pPr>
      <w:rPr>
        <w:rFonts w:ascii="Arial" w:eastAsia="Arial" w:hAnsi="Arial" w:cs="Arial" w:hint="default"/>
        <w:color w:val="003D5A"/>
        <w:w w:val="85"/>
        <w:sz w:val="20"/>
        <w:szCs w:val="20"/>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D5A52"/>
    <w:multiLevelType w:val="hybridMultilevel"/>
    <w:tmpl w:val="949226AA"/>
    <w:lvl w:ilvl="0" w:tplc="08090001">
      <w:start w:val="1"/>
      <w:numFmt w:val="bullet"/>
      <w:lvlText w:val=""/>
      <w:lvlJc w:val="left"/>
      <w:pPr>
        <w:ind w:left="770" w:hanging="360"/>
      </w:pPr>
      <w:rPr>
        <w:rFonts w:ascii="Symbol" w:hAnsi="Symbol" w:hint="default"/>
        <w:color w:val="003D5A"/>
        <w:w w:val="85"/>
        <w:sz w:val="20"/>
        <w:szCs w:val="20"/>
        <w:lang w:val="en-US" w:eastAsia="en-US" w:bidi="en-US"/>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0C1D5CA9"/>
    <w:multiLevelType w:val="hybridMultilevel"/>
    <w:tmpl w:val="D53CE85C"/>
    <w:lvl w:ilvl="0" w:tplc="7800062C">
      <w:numFmt w:val="bullet"/>
      <w:lvlText w:val="•"/>
      <w:lvlJc w:val="left"/>
      <w:pPr>
        <w:ind w:left="720" w:hanging="360"/>
      </w:pPr>
      <w:rPr>
        <w:rFonts w:ascii="Arial" w:eastAsia="Arial" w:hAnsi="Arial" w:cs="Arial" w:hint="default"/>
        <w:color w:val="003D5A"/>
        <w:w w:val="85"/>
        <w:sz w:val="20"/>
        <w:szCs w:val="20"/>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E595E"/>
    <w:multiLevelType w:val="hybridMultilevel"/>
    <w:tmpl w:val="18B06C08"/>
    <w:lvl w:ilvl="0" w:tplc="95A8FA62">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D12F52"/>
    <w:multiLevelType w:val="hybridMultilevel"/>
    <w:tmpl w:val="93D608C8"/>
    <w:lvl w:ilvl="0" w:tplc="BD724B50">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C73D36"/>
    <w:multiLevelType w:val="hybridMultilevel"/>
    <w:tmpl w:val="F18AEC22"/>
    <w:lvl w:ilvl="0" w:tplc="7800062C">
      <w:numFmt w:val="bullet"/>
      <w:lvlText w:val="•"/>
      <w:lvlJc w:val="left"/>
      <w:pPr>
        <w:ind w:left="770" w:hanging="360"/>
      </w:pPr>
      <w:rPr>
        <w:rFonts w:ascii="Arial" w:eastAsia="Arial" w:hAnsi="Arial" w:cs="Arial" w:hint="default"/>
        <w:color w:val="003D5A"/>
        <w:w w:val="85"/>
        <w:sz w:val="20"/>
        <w:szCs w:val="20"/>
        <w:lang w:val="en-US" w:eastAsia="en-US" w:bidi="en-US"/>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38F414EF"/>
    <w:multiLevelType w:val="hybridMultilevel"/>
    <w:tmpl w:val="34446598"/>
    <w:lvl w:ilvl="0" w:tplc="7800062C">
      <w:numFmt w:val="bullet"/>
      <w:lvlText w:val="•"/>
      <w:lvlJc w:val="left"/>
      <w:pPr>
        <w:ind w:left="720" w:hanging="360"/>
      </w:pPr>
      <w:rPr>
        <w:rFonts w:ascii="Arial" w:eastAsia="Arial" w:hAnsi="Arial" w:cs="Arial" w:hint="default"/>
        <w:color w:val="003D5A"/>
        <w:w w:val="85"/>
        <w:sz w:val="20"/>
        <w:szCs w:val="20"/>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DB1E63"/>
    <w:multiLevelType w:val="hybridMultilevel"/>
    <w:tmpl w:val="C6D6BA68"/>
    <w:lvl w:ilvl="0" w:tplc="08090001">
      <w:start w:val="1"/>
      <w:numFmt w:val="bullet"/>
      <w:lvlText w:val=""/>
      <w:lvlJc w:val="left"/>
      <w:pPr>
        <w:ind w:left="770" w:hanging="360"/>
      </w:pPr>
      <w:rPr>
        <w:rFonts w:ascii="Symbol" w:hAnsi="Symbol" w:hint="default"/>
        <w:color w:val="003D5A"/>
        <w:w w:val="85"/>
        <w:sz w:val="20"/>
        <w:szCs w:val="20"/>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12AFD"/>
    <w:multiLevelType w:val="hybridMultilevel"/>
    <w:tmpl w:val="E1D4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662E0D"/>
    <w:multiLevelType w:val="hybridMultilevel"/>
    <w:tmpl w:val="7BA04438"/>
    <w:lvl w:ilvl="0" w:tplc="73982248">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 w15:restartNumberingAfterBreak="0">
    <w:nsid w:val="5963622C"/>
    <w:multiLevelType w:val="hybridMultilevel"/>
    <w:tmpl w:val="879030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FD7474"/>
    <w:multiLevelType w:val="hybridMultilevel"/>
    <w:tmpl w:val="A9D00D1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68B06A65"/>
    <w:multiLevelType w:val="hybridMultilevel"/>
    <w:tmpl w:val="F1FE2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A5179A"/>
    <w:multiLevelType w:val="hybridMultilevel"/>
    <w:tmpl w:val="537AEEDA"/>
    <w:lvl w:ilvl="0" w:tplc="7800062C">
      <w:numFmt w:val="bullet"/>
      <w:lvlText w:val="•"/>
      <w:lvlJc w:val="left"/>
      <w:pPr>
        <w:ind w:left="820" w:hanging="360"/>
      </w:pPr>
      <w:rPr>
        <w:rFonts w:ascii="Arial" w:eastAsia="Arial" w:hAnsi="Arial" w:cs="Arial" w:hint="default"/>
        <w:color w:val="003D5A"/>
        <w:w w:val="85"/>
        <w:sz w:val="20"/>
        <w:szCs w:val="20"/>
        <w:lang w:val="en-US" w:eastAsia="en-US" w:bidi="en-US"/>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5" w15:restartNumberingAfterBreak="0">
    <w:nsid w:val="7E901E66"/>
    <w:multiLevelType w:val="hybridMultilevel"/>
    <w:tmpl w:val="4E80DDE2"/>
    <w:lvl w:ilvl="0" w:tplc="7800062C">
      <w:numFmt w:val="bullet"/>
      <w:lvlText w:val="•"/>
      <w:lvlJc w:val="left"/>
      <w:pPr>
        <w:ind w:left="820" w:hanging="360"/>
      </w:pPr>
      <w:rPr>
        <w:rFonts w:ascii="Arial" w:eastAsia="Arial" w:hAnsi="Arial" w:cs="Arial" w:hint="default"/>
        <w:color w:val="003D5A"/>
        <w:w w:val="85"/>
        <w:sz w:val="20"/>
        <w:szCs w:val="20"/>
        <w:lang w:val="en-US" w:eastAsia="en-US" w:bidi="en-US"/>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11"/>
  </w:num>
  <w:num w:numId="2">
    <w:abstractNumId w:val="12"/>
  </w:num>
  <w:num w:numId="3">
    <w:abstractNumId w:val="13"/>
  </w:num>
  <w:num w:numId="4">
    <w:abstractNumId w:val="4"/>
  </w:num>
  <w:num w:numId="5">
    <w:abstractNumId w:val="5"/>
  </w:num>
  <w:num w:numId="6">
    <w:abstractNumId w:val="3"/>
  </w:num>
  <w:num w:numId="7">
    <w:abstractNumId w:val="6"/>
  </w:num>
  <w:num w:numId="8">
    <w:abstractNumId w:val="1"/>
  </w:num>
  <w:num w:numId="9">
    <w:abstractNumId w:val="7"/>
  </w:num>
  <w:num w:numId="10">
    <w:abstractNumId w:val="14"/>
  </w:num>
  <w:num w:numId="11">
    <w:abstractNumId w:val="15"/>
  </w:num>
  <w:num w:numId="12">
    <w:abstractNumId w:val="2"/>
  </w:num>
  <w:num w:numId="13">
    <w:abstractNumId w:val="8"/>
  </w:num>
  <w:num w:numId="14">
    <w:abstractNumId w:val="9"/>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281"/>
    <w:rsid w:val="000634DA"/>
    <w:rsid w:val="000C6ECD"/>
    <w:rsid w:val="000D2AA8"/>
    <w:rsid w:val="000E15BF"/>
    <w:rsid w:val="001C6044"/>
    <w:rsid w:val="001D2743"/>
    <w:rsid w:val="001D69A5"/>
    <w:rsid w:val="00245B71"/>
    <w:rsid w:val="002E469A"/>
    <w:rsid w:val="00314281"/>
    <w:rsid w:val="00316307"/>
    <w:rsid w:val="0036612F"/>
    <w:rsid w:val="00382EAE"/>
    <w:rsid w:val="003C36CA"/>
    <w:rsid w:val="0042058E"/>
    <w:rsid w:val="004E2910"/>
    <w:rsid w:val="00550458"/>
    <w:rsid w:val="00567138"/>
    <w:rsid w:val="005744D8"/>
    <w:rsid w:val="005D4F03"/>
    <w:rsid w:val="00652B30"/>
    <w:rsid w:val="0069403E"/>
    <w:rsid w:val="00730CE2"/>
    <w:rsid w:val="00790C64"/>
    <w:rsid w:val="007A2672"/>
    <w:rsid w:val="007B5E83"/>
    <w:rsid w:val="008075BB"/>
    <w:rsid w:val="00813BCB"/>
    <w:rsid w:val="00897A7F"/>
    <w:rsid w:val="008C4BB6"/>
    <w:rsid w:val="008E3C14"/>
    <w:rsid w:val="009A1B43"/>
    <w:rsid w:val="009C217F"/>
    <w:rsid w:val="009E286B"/>
    <w:rsid w:val="00A020D8"/>
    <w:rsid w:val="00A13ABD"/>
    <w:rsid w:val="00AA40F7"/>
    <w:rsid w:val="00BE7D92"/>
    <w:rsid w:val="00D21724"/>
    <w:rsid w:val="00D96C79"/>
    <w:rsid w:val="00DA2135"/>
    <w:rsid w:val="00DD71AE"/>
    <w:rsid w:val="00DE070D"/>
    <w:rsid w:val="00E254EC"/>
    <w:rsid w:val="00E42DCF"/>
    <w:rsid w:val="00EB090B"/>
    <w:rsid w:val="00F32845"/>
    <w:rsid w:val="00F77E3E"/>
    <w:rsid w:val="00FA2AFE"/>
    <w:rsid w:val="00FD183B"/>
    <w:rsid w:val="00FF2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54E4D"/>
  <w15:chartTrackingRefBased/>
  <w15:docId w15:val="{341CA159-DC36-D548-A19A-8910BA75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4D8"/>
  </w:style>
  <w:style w:type="paragraph" w:styleId="Heading1">
    <w:name w:val="heading 1"/>
    <w:basedOn w:val="Normal"/>
    <w:link w:val="Heading1Char"/>
    <w:uiPriority w:val="9"/>
    <w:qFormat/>
    <w:rsid w:val="008E3C14"/>
    <w:pPr>
      <w:widowControl w:val="0"/>
      <w:autoSpaceDE w:val="0"/>
      <w:autoSpaceDN w:val="0"/>
      <w:ind w:left="100"/>
      <w:outlineLvl w:val="0"/>
    </w:pPr>
    <w:rPr>
      <w:rFonts w:ascii="Trebuchet MS" w:eastAsia="Trebuchet MS" w:hAnsi="Trebuchet MS" w:cs="Trebuchet MS"/>
      <w:b/>
      <w:bCs/>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17F"/>
    <w:pPr>
      <w:ind w:left="720"/>
      <w:contextualSpacing/>
    </w:pPr>
  </w:style>
  <w:style w:type="character" w:customStyle="1" w:styleId="Heading1Char">
    <w:name w:val="Heading 1 Char"/>
    <w:basedOn w:val="DefaultParagraphFont"/>
    <w:link w:val="Heading1"/>
    <w:uiPriority w:val="9"/>
    <w:rsid w:val="008E3C14"/>
    <w:rPr>
      <w:rFonts w:ascii="Trebuchet MS" w:eastAsia="Trebuchet MS" w:hAnsi="Trebuchet MS" w:cs="Trebuchet MS"/>
      <w:b/>
      <w:bCs/>
      <w:sz w:val="28"/>
      <w:szCs w:val="28"/>
      <w:lang w:val="en-US" w:bidi="en-US"/>
    </w:rPr>
  </w:style>
  <w:style w:type="table" w:styleId="TableGrid">
    <w:name w:val="Table Grid"/>
    <w:basedOn w:val="TableNormal"/>
    <w:uiPriority w:val="39"/>
    <w:rsid w:val="008E3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pagebodyparagraph-moduleparagraph--block">
    <w:name w:val="contentpagebodyparagraph-module__paragraph--block"/>
    <w:basedOn w:val="Normal"/>
    <w:rsid w:val="00382EAE"/>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1C6044"/>
    <w:pPr>
      <w:tabs>
        <w:tab w:val="center" w:pos="4513"/>
        <w:tab w:val="right" w:pos="9026"/>
      </w:tabs>
    </w:pPr>
  </w:style>
  <w:style w:type="character" w:customStyle="1" w:styleId="HeaderChar">
    <w:name w:val="Header Char"/>
    <w:basedOn w:val="DefaultParagraphFont"/>
    <w:link w:val="Header"/>
    <w:uiPriority w:val="99"/>
    <w:rsid w:val="001C6044"/>
  </w:style>
  <w:style w:type="paragraph" w:styleId="Footer">
    <w:name w:val="footer"/>
    <w:basedOn w:val="Normal"/>
    <w:link w:val="FooterChar"/>
    <w:uiPriority w:val="99"/>
    <w:unhideWhenUsed/>
    <w:rsid w:val="001C6044"/>
    <w:pPr>
      <w:tabs>
        <w:tab w:val="center" w:pos="4513"/>
        <w:tab w:val="right" w:pos="9026"/>
      </w:tabs>
    </w:pPr>
  </w:style>
  <w:style w:type="character" w:customStyle="1" w:styleId="FooterChar">
    <w:name w:val="Footer Char"/>
    <w:basedOn w:val="DefaultParagraphFont"/>
    <w:link w:val="Footer"/>
    <w:uiPriority w:val="99"/>
    <w:rsid w:val="001C6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407430">
      <w:bodyDiv w:val="1"/>
      <w:marLeft w:val="0"/>
      <w:marRight w:val="0"/>
      <w:marTop w:val="0"/>
      <w:marBottom w:val="0"/>
      <w:divBdr>
        <w:top w:val="none" w:sz="0" w:space="0" w:color="auto"/>
        <w:left w:val="none" w:sz="0" w:space="0" w:color="auto"/>
        <w:bottom w:val="none" w:sz="0" w:space="0" w:color="auto"/>
        <w:right w:val="none" w:sz="0" w:space="0" w:color="auto"/>
      </w:divBdr>
    </w:div>
    <w:div w:id="158082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539</Words>
  <Characters>3077</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Wooldridge</dc:creator>
  <cp:keywords/>
  <dc:description/>
  <cp:lastModifiedBy>James Wooldridge</cp:lastModifiedBy>
  <cp:revision>6</cp:revision>
  <dcterms:created xsi:type="dcterms:W3CDTF">2021-11-24T12:39:00Z</dcterms:created>
  <dcterms:modified xsi:type="dcterms:W3CDTF">2022-01-31T21:39:00Z</dcterms:modified>
</cp:coreProperties>
</file>